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46" w:rsidRDefault="00EE6B27" w:rsidP="00A07A0B">
      <w:pPr>
        <w:spacing w:line="360" w:lineRule="exact"/>
        <w:ind w:right="124" w:firstLineChars="100" w:firstLine="281"/>
        <w:jc w:val="center"/>
        <w:rPr>
          <w:b/>
          <w:sz w:val="28"/>
          <w:lang w:eastAsia="ja-JP"/>
        </w:rPr>
      </w:pPr>
      <w:r>
        <w:rPr>
          <w:rFonts w:hint="eastAsia"/>
          <w:b/>
          <w:color w:val="008000"/>
          <w:sz w:val="28"/>
          <w:lang w:eastAsia="ja-JP"/>
        </w:rPr>
        <w:t>平成３</w:t>
      </w:r>
      <w:r w:rsidR="00264153">
        <w:rPr>
          <w:rFonts w:hint="eastAsia"/>
          <w:b/>
          <w:color w:val="008000"/>
          <w:sz w:val="28"/>
          <w:lang w:eastAsia="ja-JP"/>
        </w:rPr>
        <w:t>１</w:t>
      </w:r>
      <w:r w:rsidR="006E14FB">
        <w:rPr>
          <w:rFonts w:hint="eastAsia"/>
          <w:b/>
          <w:color w:val="008000"/>
          <w:sz w:val="28"/>
          <w:lang w:eastAsia="ja-JP"/>
        </w:rPr>
        <w:t>年度</w:t>
      </w:r>
      <w:r w:rsidR="008201FE">
        <w:rPr>
          <w:b/>
          <w:color w:val="008000"/>
          <w:sz w:val="28"/>
          <w:lang w:eastAsia="ja-JP"/>
        </w:rPr>
        <w:t>森林・山村多面的機能発揮対策交付金事業募集要項</w:t>
      </w:r>
    </w:p>
    <w:p w:rsidR="005D1746" w:rsidRDefault="005D1746">
      <w:pPr>
        <w:pStyle w:val="a3"/>
        <w:ind w:right="0"/>
        <w:rPr>
          <w:b/>
          <w:sz w:val="28"/>
          <w:lang w:eastAsia="ja-JP"/>
        </w:rPr>
      </w:pPr>
    </w:p>
    <w:p w:rsidR="005D1746" w:rsidRDefault="008201FE">
      <w:pPr>
        <w:pStyle w:val="1"/>
        <w:tabs>
          <w:tab w:val="left" w:pos="555"/>
          <w:tab w:val="left" w:pos="997"/>
          <w:tab w:val="left" w:pos="1438"/>
        </w:tabs>
        <w:spacing w:line="240" w:lineRule="auto"/>
        <w:rPr>
          <w:rFonts w:ascii="ＭＳ 明朝" w:eastAsia="ＭＳ 明朝"/>
          <w:lang w:eastAsia="ja-JP"/>
        </w:rPr>
      </w:pPr>
      <w:r>
        <w:rPr>
          <w:rFonts w:ascii="ＭＳ 明朝" w:eastAsia="ＭＳ 明朝" w:hint="eastAsia"/>
          <w:lang w:eastAsia="ja-JP"/>
        </w:rPr>
        <w:t>〈</w:t>
      </w:r>
      <w:r>
        <w:rPr>
          <w:rFonts w:ascii="ＭＳ 明朝" w:eastAsia="ＭＳ 明朝" w:hint="eastAsia"/>
          <w:lang w:eastAsia="ja-JP"/>
        </w:rPr>
        <w:tab/>
        <w:t>背</w:t>
      </w:r>
      <w:r>
        <w:rPr>
          <w:rFonts w:ascii="ＭＳ 明朝" w:eastAsia="ＭＳ 明朝" w:hint="eastAsia"/>
          <w:lang w:eastAsia="ja-JP"/>
        </w:rPr>
        <w:tab/>
        <w:t>景</w:t>
      </w:r>
      <w:r>
        <w:rPr>
          <w:rFonts w:ascii="ＭＳ 明朝" w:eastAsia="ＭＳ 明朝" w:hint="eastAsia"/>
          <w:lang w:eastAsia="ja-JP"/>
        </w:rPr>
        <w:tab/>
        <w:t>〉</w:t>
      </w:r>
    </w:p>
    <w:p w:rsidR="005D1746" w:rsidRDefault="008201FE">
      <w:pPr>
        <w:spacing w:before="7" w:line="249" w:lineRule="auto"/>
        <w:ind w:left="534" w:right="125" w:firstLine="210"/>
        <w:jc w:val="both"/>
        <w:rPr>
          <w:sz w:val="21"/>
          <w:lang w:eastAsia="ja-JP"/>
        </w:rPr>
      </w:pPr>
      <w:r>
        <w:rPr>
          <w:spacing w:val="-1"/>
          <w:sz w:val="21"/>
          <w:lang w:eastAsia="ja-JP"/>
        </w:rPr>
        <w:t xml:space="preserve">森林の有する多面的機能を発揮するためには、適切な森林整備や計画的な森林資源の利用が不可 欠ですが、林業の不振、山村地域の過疎・高齢化により地域住民と森林との関係が希薄化し、適切 </w:t>
      </w:r>
      <w:r>
        <w:rPr>
          <w:sz w:val="21"/>
          <w:lang w:eastAsia="ja-JP"/>
        </w:rPr>
        <w:t>な森林整備等が行われていない箇所が見られます。</w:t>
      </w:r>
    </w:p>
    <w:p w:rsidR="005D1746" w:rsidRDefault="008201FE">
      <w:pPr>
        <w:pStyle w:val="1"/>
        <w:tabs>
          <w:tab w:val="left" w:pos="555"/>
          <w:tab w:val="left" w:pos="997"/>
          <w:tab w:val="left" w:pos="1438"/>
        </w:tabs>
        <w:spacing w:line="282" w:lineRule="exact"/>
        <w:rPr>
          <w:rFonts w:ascii="ＭＳ 明朝" w:eastAsia="ＭＳ 明朝"/>
          <w:lang w:eastAsia="ja-JP"/>
        </w:rPr>
      </w:pPr>
      <w:r>
        <w:rPr>
          <w:rFonts w:ascii="ＭＳ 明朝" w:eastAsia="ＭＳ 明朝" w:hint="eastAsia"/>
          <w:lang w:eastAsia="ja-JP"/>
        </w:rPr>
        <w:t>〈</w:t>
      </w:r>
      <w:r>
        <w:rPr>
          <w:rFonts w:ascii="ＭＳ 明朝" w:eastAsia="ＭＳ 明朝" w:hint="eastAsia"/>
          <w:lang w:eastAsia="ja-JP"/>
        </w:rPr>
        <w:tab/>
        <w:t>事</w:t>
      </w:r>
      <w:r>
        <w:rPr>
          <w:rFonts w:ascii="ＭＳ 明朝" w:eastAsia="ＭＳ 明朝" w:hint="eastAsia"/>
          <w:lang w:eastAsia="ja-JP"/>
        </w:rPr>
        <w:tab/>
        <w:t>業</w:t>
      </w:r>
      <w:r>
        <w:rPr>
          <w:rFonts w:ascii="ＭＳ 明朝" w:eastAsia="ＭＳ 明朝" w:hint="eastAsia"/>
          <w:lang w:eastAsia="ja-JP"/>
        </w:rPr>
        <w:tab/>
        <w:t>〉</w:t>
      </w:r>
    </w:p>
    <w:p w:rsidR="005D1746" w:rsidRDefault="008201FE">
      <w:pPr>
        <w:pStyle w:val="a3"/>
        <w:spacing w:before="27" w:line="286" w:lineRule="exact"/>
        <w:ind w:left="555" w:right="126" w:firstLine="220"/>
        <w:jc w:val="both"/>
        <w:rPr>
          <w:lang w:eastAsia="ja-JP"/>
        </w:rPr>
      </w:pPr>
      <w:r>
        <w:rPr>
          <w:w w:val="95"/>
          <w:lang w:eastAsia="ja-JP"/>
        </w:rPr>
        <w:t xml:space="preserve">そのため、地域住民、森林所有者、自伐林家等が協力して実施する里山林の保全、森林資源 </w:t>
      </w:r>
      <w:r>
        <w:rPr>
          <w:lang w:eastAsia="ja-JP"/>
        </w:rPr>
        <w:t>の利活用、教育・研修活動などについて取組みを支援します。</w:t>
      </w:r>
    </w:p>
    <w:p w:rsidR="005D1746" w:rsidRDefault="005D1746">
      <w:pPr>
        <w:pStyle w:val="a3"/>
        <w:spacing w:before="7"/>
        <w:ind w:right="0"/>
        <w:rPr>
          <w:sz w:val="19"/>
          <w:lang w:eastAsia="ja-JP"/>
        </w:rPr>
      </w:pPr>
    </w:p>
    <w:p w:rsidR="00A07A0B" w:rsidRDefault="00A07A0B">
      <w:pPr>
        <w:pStyle w:val="a3"/>
        <w:spacing w:before="7"/>
        <w:ind w:right="0"/>
        <w:rPr>
          <w:sz w:val="19"/>
          <w:lang w:eastAsia="ja-JP"/>
        </w:rPr>
      </w:pPr>
    </w:p>
    <w:p w:rsidR="005D1746" w:rsidRDefault="008201FE">
      <w:pPr>
        <w:pStyle w:val="1"/>
        <w:tabs>
          <w:tab w:val="left" w:pos="555"/>
        </w:tabs>
        <w:rPr>
          <w:rFonts w:ascii="ＭＳ 明朝" w:eastAsia="ＭＳ 明朝"/>
          <w:lang w:eastAsia="ja-JP"/>
        </w:rPr>
      </w:pPr>
      <w:r>
        <w:rPr>
          <w:rFonts w:ascii="ＭＳ 明朝" w:eastAsia="ＭＳ 明朝" w:hint="eastAsia"/>
          <w:lang w:eastAsia="ja-JP"/>
        </w:rPr>
        <w:t>１</w:t>
      </w:r>
      <w:r>
        <w:rPr>
          <w:rFonts w:ascii="ＭＳ 明朝" w:eastAsia="ＭＳ 明朝" w:hint="eastAsia"/>
          <w:lang w:eastAsia="ja-JP"/>
        </w:rPr>
        <w:tab/>
        <w:t>応募対象者</w:t>
      </w:r>
    </w:p>
    <w:p w:rsidR="005D1746" w:rsidRDefault="008201FE">
      <w:pPr>
        <w:pStyle w:val="a3"/>
        <w:spacing w:line="287" w:lineRule="exact"/>
        <w:ind w:left="774"/>
        <w:rPr>
          <w:lang w:eastAsia="ja-JP"/>
        </w:rPr>
      </w:pPr>
      <w:r>
        <w:rPr>
          <w:lang w:eastAsia="ja-JP"/>
        </w:rPr>
        <w:t>森林所有者、地域住民、自治会等の地域の実情に応じた３名以上で構成する組織</w:t>
      </w:r>
    </w:p>
    <w:p w:rsidR="005D1746" w:rsidRDefault="005D1746">
      <w:pPr>
        <w:pStyle w:val="a3"/>
        <w:spacing w:before="8"/>
        <w:ind w:right="0"/>
        <w:rPr>
          <w:sz w:val="21"/>
          <w:lang w:eastAsia="ja-JP"/>
        </w:rPr>
      </w:pPr>
    </w:p>
    <w:p w:rsidR="005D1746" w:rsidRDefault="008201FE">
      <w:pPr>
        <w:pStyle w:val="1"/>
        <w:tabs>
          <w:tab w:val="left" w:pos="555"/>
        </w:tabs>
        <w:rPr>
          <w:rFonts w:ascii="ＭＳ 明朝" w:eastAsia="ＭＳ 明朝"/>
          <w:lang w:eastAsia="ja-JP"/>
        </w:rPr>
      </w:pPr>
      <w:r>
        <w:rPr>
          <w:rFonts w:ascii="ＭＳ 明朝" w:eastAsia="ＭＳ 明朝" w:hint="eastAsia"/>
          <w:lang w:eastAsia="ja-JP"/>
        </w:rPr>
        <w:t>２</w:t>
      </w:r>
      <w:r>
        <w:rPr>
          <w:rFonts w:ascii="ＭＳ 明朝" w:eastAsia="ＭＳ 明朝" w:hint="eastAsia"/>
          <w:lang w:eastAsia="ja-JP"/>
        </w:rPr>
        <w:tab/>
        <w:t>応募条件</w:t>
      </w:r>
    </w:p>
    <w:p w:rsidR="005D1746" w:rsidRDefault="008201FE">
      <w:pPr>
        <w:pStyle w:val="a3"/>
        <w:tabs>
          <w:tab w:val="left" w:pos="1874"/>
        </w:tabs>
        <w:spacing w:line="286" w:lineRule="exact"/>
        <w:ind w:left="114"/>
        <w:rPr>
          <w:lang w:eastAsia="ja-JP"/>
        </w:rPr>
      </w:pPr>
      <w:r>
        <w:rPr>
          <w:lang w:eastAsia="ja-JP"/>
        </w:rPr>
        <w:t>（１）活動組織</w:t>
      </w:r>
      <w:r>
        <w:rPr>
          <w:lang w:eastAsia="ja-JP"/>
        </w:rPr>
        <w:tab/>
        <w:t>①組織の規約が定められていること。</w:t>
      </w:r>
    </w:p>
    <w:p w:rsidR="005D1746" w:rsidRDefault="008201FE">
      <w:pPr>
        <w:pStyle w:val="a3"/>
        <w:spacing w:line="286" w:lineRule="exact"/>
        <w:ind w:left="1874"/>
        <w:rPr>
          <w:lang w:eastAsia="ja-JP"/>
        </w:rPr>
      </w:pPr>
      <w:r>
        <w:rPr>
          <w:lang w:eastAsia="ja-JP"/>
        </w:rPr>
        <w:t>②森林所有者と活動に関する協定者を締結していること。</w:t>
      </w:r>
    </w:p>
    <w:p w:rsidR="005D1746" w:rsidRDefault="008201FE">
      <w:pPr>
        <w:pStyle w:val="a3"/>
        <w:spacing w:line="286" w:lineRule="exact"/>
        <w:ind w:left="1874"/>
        <w:rPr>
          <w:lang w:eastAsia="ja-JP"/>
        </w:rPr>
      </w:pPr>
      <w:r>
        <w:rPr>
          <w:lang w:eastAsia="ja-JP"/>
        </w:rPr>
        <w:t>③原則として活動組織は、対象森林と同一県内にあること。</w:t>
      </w:r>
    </w:p>
    <w:p w:rsidR="00A07A0B" w:rsidRDefault="00A07A0B">
      <w:pPr>
        <w:pStyle w:val="a3"/>
        <w:spacing w:line="286" w:lineRule="exact"/>
        <w:ind w:left="1874"/>
        <w:rPr>
          <w:lang w:eastAsia="ja-JP"/>
        </w:rPr>
      </w:pPr>
      <w:r>
        <w:rPr>
          <w:rFonts w:hint="eastAsia"/>
          <w:lang w:eastAsia="ja-JP"/>
        </w:rPr>
        <w:t>④</w:t>
      </w:r>
      <w:r>
        <w:rPr>
          <w:lang w:eastAsia="ja-JP"/>
        </w:rPr>
        <w:t>会費の徴収等により自立的に活動できる組織であること</w:t>
      </w:r>
      <w:r>
        <w:rPr>
          <w:rFonts w:hint="eastAsia"/>
          <w:lang w:eastAsia="ja-JP"/>
        </w:rPr>
        <w:t>。</w:t>
      </w:r>
    </w:p>
    <w:p w:rsidR="005D1746" w:rsidRDefault="008201FE">
      <w:pPr>
        <w:pStyle w:val="a3"/>
        <w:tabs>
          <w:tab w:val="left" w:pos="1852"/>
        </w:tabs>
        <w:spacing w:before="27" w:line="286" w:lineRule="exact"/>
        <w:ind w:left="2093" w:hanging="1980"/>
        <w:rPr>
          <w:lang w:eastAsia="ja-JP"/>
        </w:rPr>
      </w:pPr>
      <w:r>
        <w:rPr>
          <w:spacing w:val="-3"/>
          <w:lang w:eastAsia="ja-JP"/>
        </w:rPr>
        <w:t>（２）対象森林</w:t>
      </w:r>
      <w:r>
        <w:rPr>
          <w:spacing w:val="-3"/>
          <w:lang w:eastAsia="ja-JP"/>
        </w:rPr>
        <w:tab/>
      </w:r>
      <w:r>
        <w:rPr>
          <w:spacing w:val="-1"/>
          <w:lang w:eastAsia="ja-JP"/>
        </w:rPr>
        <w:t xml:space="preserve">①原則として活動を行う時点において、森林経営計画及び森林施業計画の策定さ </w:t>
      </w:r>
      <w:r>
        <w:rPr>
          <w:lang w:eastAsia="ja-JP"/>
        </w:rPr>
        <w:t>れていない森林。</w:t>
      </w:r>
    </w:p>
    <w:p w:rsidR="005D1746" w:rsidRDefault="008201FE">
      <w:pPr>
        <w:pStyle w:val="a3"/>
        <w:spacing w:line="276" w:lineRule="exact"/>
        <w:ind w:left="1874"/>
        <w:rPr>
          <w:w w:val="99"/>
          <w:lang w:eastAsia="ja-JP"/>
        </w:rPr>
      </w:pPr>
      <w:r>
        <w:rPr>
          <w:spacing w:val="1"/>
          <w:w w:val="99"/>
          <w:lang w:eastAsia="ja-JP"/>
        </w:rPr>
        <w:t>②</w:t>
      </w:r>
      <w:r>
        <w:rPr>
          <w:w w:val="99"/>
          <w:lang w:eastAsia="ja-JP"/>
        </w:rPr>
        <w:t>活</w:t>
      </w:r>
      <w:r>
        <w:rPr>
          <w:spacing w:val="1"/>
          <w:w w:val="99"/>
          <w:lang w:eastAsia="ja-JP"/>
        </w:rPr>
        <w:t>動</w:t>
      </w:r>
      <w:r>
        <w:rPr>
          <w:w w:val="99"/>
          <w:lang w:eastAsia="ja-JP"/>
        </w:rPr>
        <w:t>面積</w:t>
      </w:r>
      <w:r>
        <w:rPr>
          <w:spacing w:val="1"/>
          <w:w w:val="99"/>
          <w:lang w:eastAsia="ja-JP"/>
        </w:rPr>
        <w:t>が０</w:t>
      </w:r>
      <w:r>
        <w:rPr>
          <w:rFonts w:ascii="Century" w:eastAsia="Century" w:hAnsi="Century"/>
          <w:spacing w:val="-1"/>
          <w:w w:val="99"/>
          <w:lang w:eastAsia="ja-JP"/>
        </w:rPr>
        <w:t>.</w:t>
      </w:r>
      <w:r>
        <w:rPr>
          <w:spacing w:val="1"/>
          <w:w w:val="99"/>
          <w:lang w:eastAsia="ja-JP"/>
        </w:rPr>
        <w:t>１</w:t>
      </w:r>
      <w:r>
        <w:rPr>
          <w:rFonts w:ascii="Century" w:eastAsia="Century" w:hAnsi="Century"/>
          <w:w w:val="99"/>
          <w:lang w:eastAsia="ja-JP"/>
        </w:rPr>
        <w:t>ha</w:t>
      </w:r>
      <w:r>
        <w:rPr>
          <w:rFonts w:ascii="Century" w:eastAsia="Century" w:hAnsi="Century"/>
          <w:spacing w:val="-7"/>
          <w:lang w:eastAsia="ja-JP"/>
        </w:rPr>
        <w:t xml:space="preserve"> </w:t>
      </w:r>
      <w:r>
        <w:rPr>
          <w:spacing w:val="1"/>
          <w:w w:val="99"/>
          <w:lang w:eastAsia="ja-JP"/>
        </w:rPr>
        <w:t>以</w:t>
      </w:r>
      <w:r>
        <w:rPr>
          <w:w w:val="99"/>
          <w:lang w:eastAsia="ja-JP"/>
        </w:rPr>
        <w:t>上</w:t>
      </w:r>
      <w:r>
        <w:rPr>
          <w:spacing w:val="-111"/>
          <w:w w:val="99"/>
          <w:lang w:eastAsia="ja-JP"/>
        </w:rPr>
        <w:t>。</w:t>
      </w:r>
      <w:r>
        <w:rPr>
          <w:spacing w:val="1"/>
          <w:w w:val="99"/>
          <w:lang w:eastAsia="ja-JP"/>
        </w:rPr>
        <w:t>（</w:t>
      </w:r>
      <w:r>
        <w:rPr>
          <w:w w:val="99"/>
          <w:lang w:eastAsia="ja-JP"/>
        </w:rPr>
        <w:t>少数</w:t>
      </w:r>
      <w:r>
        <w:rPr>
          <w:spacing w:val="1"/>
          <w:w w:val="99"/>
          <w:lang w:eastAsia="ja-JP"/>
        </w:rPr>
        <w:t>第</w:t>
      </w:r>
      <w:r>
        <w:rPr>
          <w:w w:val="99"/>
          <w:lang w:eastAsia="ja-JP"/>
        </w:rPr>
        <w:t>２</w:t>
      </w:r>
      <w:r>
        <w:rPr>
          <w:spacing w:val="1"/>
          <w:w w:val="99"/>
          <w:lang w:eastAsia="ja-JP"/>
        </w:rPr>
        <w:t>位</w:t>
      </w:r>
      <w:r>
        <w:rPr>
          <w:w w:val="99"/>
          <w:lang w:eastAsia="ja-JP"/>
        </w:rPr>
        <w:t>切り</w:t>
      </w:r>
      <w:r>
        <w:rPr>
          <w:spacing w:val="1"/>
          <w:w w:val="99"/>
          <w:lang w:eastAsia="ja-JP"/>
        </w:rPr>
        <w:t>捨</w:t>
      </w:r>
      <w:r>
        <w:rPr>
          <w:w w:val="99"/>
          <w:lang w:eastAsia="ja-JP"/>
        </w:rPr>
        <w:t>て）</w:t>
      </w:r>
    </w:p>
    <w:p w:rsidR="00A07A0B" w:rsidRDefault="00A07A0B" w:rsidP="00A07A0B">
      <w:pPr>
        <w:pStyle w:val="a3"/>
        <w:tabs>
          <w:tab w:val="left" w:pos="1852"/>
        </w:tabs>
        <w:spacing w:before="27" w:line="286" w:lineRule="exact"/>
        <w:ind w:left="113"/>
        <w:rPr>
          <w:lang w:eastAsia="ja-JP"/>
        </w:rPr>
      </w:pPr>
      <w:r>
        <w:rPr>
          <w:spacing w:val="-3"/>
          <w:lang w:eastAsia="ja-JP"/>
        </w:rPr>
        <w:t>（</w:t>
      </w:r>
      <w:r>
        <w:rPr>
          <w:rFonts w:hint="eastAsia"/>
          <w:spacing w:val="-3"/>
          <w:lang w:eastAsia="ja-JP"/>
        </w:rPr>
        <w:t>３</w:t>
      </w:r>
      <w:r>
        <w:rPr>
          <w:spacing w:val="-3"/>
          <w:lang w:eastAsia="ja-JP"/>
        </w:rPr>
        <w:t>）</w:t>
      </w:r>
      <w:r>
        <w:rPr>
          <w:rFonts w:hint="eastAsia"/>
          <w:spacing w:val="-3"/>
          <w:lang w:eastAsia="ja-JP"/>
        </w:rPr>
        <w:t>活動</w:t>
      </w:r>
      <w:r>
        <w:rPr>
          <w:spacing w:val="-3"/>
          <w:lang w:eastAsia="ja-JP"/>
        </w:rPr>
        <w:t xml:space="preserve">計画　</w:t>
      </w:r>
      <w:r>
        <w:rPr>
          <w:spacing w:val="-3"/>
          <w:lang w:eastAsia="ja-JP"/>
        </w:rPr>
        <w:tab/>
      </w:r>
      <w:r>
        <w:rPr>
          <w:spacing w:val="-1"/>
          <w:lang w:eastAsia="ja-JP"/>
        </w:rPr>
        <w:t>①</w:t>
      </w:r>
      <w:r>
        <w:rPr>
          <w:rFonts w:hint="eastAsia"/>
          <w:spacing w:val="-1"/>
          <w:lang w:eastAsia="ja-JP"/>
        </w:rPr>
        <w:t>活動が</w:t>
      </w:r>
      <w:r>
        <w:rPr>
          <w:spacing w:val="-1"/>
          <w:lang w:eastAsia="ja-JP"/>
        </w:rPr>
        <w:t>計画されている市町村の意見により活動の有効性</w:t>
      </w:r>
      <w:r>
        <w:rPr>
          <w:rFonts w:hint="eastAsia"/>
          <w:spacing w:val="-1"/>
          <w:lang w:eastAsia="ja-JP"/>
        </w:rPr>
        <w:t>が確認されている</w:t>
      </w:r>
      <w:r>
        <w:rPr>
          <w:spacing w:val="-1"/>
          <w:lang w:eastAsia="ja-JP"/>
        </w:rPr>
        <w:t>こと</w:t>
      </w:r>
    </w:p>
    <w:p w:rsidR="00A07A0B" w:rsidRDefault="00A07A0B" w:rsidP="00A07A0B">
      <w:pPr>
        <w:pStyle w:val="a3"/>
        <w:spacing w:line="276" w:lineRule="exact"/>
        <w:ind w:left="1874"/>
        <w:rPr>
          <w:spacing w:val="1"/>
          <w:w w:val="99"/>
          <w:lang w:eastAsia="ja-JP"/>
        </w:rPr>
      </w:pPr>
      <w:r>
        <w:rPr>
          <w:spacing w:val="1"/>
          <w:w w:val="99"/>
          <w:lang w:eastAsia="ja-JP"/>
        </w:rPr>
        <w:t>②</w:t>
      </w:r>
      <w:r>
        <w:rPr>
          <w:w w:val="99"/>
          <w:lang w:eastAsia="ja-JP"/>
        </w:rPr>
        <w:t>活</w:t>
      </w:r>
      <w:r>
        <w:rPr>
          <w:spacing w:val="1"/>
          <w:w w:val="99"/>
          <w:lang w:eastAsia="ja-JP"/>
        </w:rPr>
        <w:t>動</w:t>
      </w:r>
      <w:r>
        <w:rPr>
          <w:rFonts w:hint="eastAsia"/>
          <w:spacing w:val="1"/>
          <w:w w:val="99"/>
          <w:lang w:eastAsia="ja-JP"/>
        </w:rPr>
        <w:t>期間中に</w:t>
      </w:r>
      <w:r>
        <w:rPr>
          <w:spacing w:val="1"/>
          <w:w w:val="99"/>
          <w:lang w:eastAsia="ja-JP"/>
        </w:rPr>
        <w:t>安全講習や森林施業技術の向上</w:t>
      </w:r>
      <w:r>
        <w:rPr>
          <w:rFonts w:hint="eastAsia"/>
          <w:spacing w:val="1"/>
          <w:w w:val="99"/>
          <w:lang w:eastAsia="ja-JP"/>
        </w:rPr>
        <w:t>の</w:t>
      </w:r>
      <w:r>
        <w:rPr>
          <w:spacing w:val="1"/>
          <w:w w:val="99"/>
          <w:lang w:eastAsia="ja-JP"/>
        </w:rPr>
        <w:t>講習を実施すること。</w:t>
      </w:r>
    </w:p>
    <w:p w:rsidR="00A07A0B" w:rsidRDefault="00A07A0B" w:rsidP="00A07A0B">
      <w:pPr>
        <w:pStyle w:val="a3"/>
        <w:spacing w:line="276" w:lineRule="exact"/>
        <w:ind w:left="1874"/>
        <w:rPr>
          <w:w w:val="99"/>
          <w:lang w:eastAsia="ja-JP"/>
        </w:rPr>
      </w:pPr>
      <w:r>
        <w:rPr>
          <w:rFonts w:hint="eastAsia"/>
          <w:spacing w:val="1"/>
          <w:w w:val="99"/>
          <w:lang w:eastAsia="ja-JP"/>
        </w:rPr>
        <w:t>③</w:t>
      </w:r>
      <w:r>
        <w:rPr>
          <w:spacing w:val="1"/>
          <w:w w:val="99"/>
          <w:lang w:eastAsia="ja-JP"/>
        </w:rPr>
        <w:t>活動計画書に活動の目標と活動結果のモニタリング方法が記載されていること</w:t>
      </w:r>
    </w:p>
    <w:p w:rsidR="005D1746" w:rsidRDefault="005D1746">
      <w:pPr>
        <w:pStyle w:val="a3"/>
        <w:spacing w:before="6"/>
        <w:ind w:right="0"/>
        <w:rPr>
          <w:sz w:val="20"/>
          <w:lang w:eastAsia="ja-JP"/>
        </w:rPr>
      </w:pPr>
    </w:p>
    <w:p w:rsidR="005D1746" w:rsidRDefault="008201FE">
      <w:pPr>
        <w:pStyle w:val="1"/>
        <w:tabs>
          <w:tab w:val="left" w:pos="555"/>
        </w:tabs>
        <w:spacing w:after="33" w:line="240" w:lineRule="auto"/>
        <w:rPr>
          <w:rFonts w:ascii="ＭＳ 明朝" w:eastAsia="ＭＳ 明朝"/>
          <w:lang w:eastAsia="ja-JP"/>
        </w:rPr>
      </w:pPr>
      <w:r>
        <w:rPr>
          <w:rFonts w:ascii="ＭＳ 明朝" w:eastAsia="ＭＳ 明朝" w:hint="eastAsia"/>
          <w:lang w:eastAsia="ja-JP"/>
        </w:rPr>
        <w:t>３</w:t>
      </w:r>
      <w:r>
        <w:rPr>
          <w:rFonts w:ascii="ＭＳ 明朝" w:eastAsia="ＭＳ 明朝" w:hint="eastAsia"/>
          <w:lang w:eastAsia="ja-JP"/>
        </w:rPr>
        <w:tab/>
        <w:t>対象となる活動</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6521"/>
      </w:tblGrid>
      <w:tr w:rsidR="005D1746">
        <w:trPr>
          <w:trHeight w:hRule="exact" w:val="519"/>
        </w:trPr>
        <w:tc>
          <w:tcPr>
            <w:tcW w:w="3119" w:type="dxa"/>
            <w:gridSpan w:val="2"/>
            <w:shd w:val="clear" w:color="auto" w:fill="FFFF00"/>
          </w:tcPr>
          <w:p w:rsidR="005D1746" w:rsidRDefault="008201FE">
            <w:pPr>
              <w:pStyle w:val="TableParagraph"/>
              <w:spacing w:before="77"/>
              <w:ind w:left="1315" w:right="1314"/>
              <w:jc w:val="center"/>
            </w:pPr>
            <w:r>
              <w:t>種類</w:t>
            </w:r>
          </w:p>
        </w:tc>
        <w:tc>
          <w:tcPr>
            <w:tcW w:w="6521" w:type="dxa"/>
            <w:shd w:val="clear" w:color="auto" w:fill="FFFF00"/>
          </w:tcPr>
          <w:p w:rsidR="005D1746" w:rsidRDefault="008201FE">
            <w:pPr>
              <w:pStyle w:val="TableParagraph"/>
              <w:spacing w:before="77"/>
              <w:ind w:left="2795" w:right="2796"/>
              <w:jc w:val="center"/>
            </w:pPr>
            <w:r>
              <w:t>活動内容</w:t>
            </w:r>
          </w:p>
        </w:tc>
      </w:tr>
      <w:tr w:rsidR="005D1746">
        <w:trPr>
          <w:trHeight w:hRule="exact" w:val="582"/>
        </w:trPr>
        <w:tc>
          <w:tcPr>
            <w:tcW w:w="3119" w:type="dxa"/>
            <w:gridSpan w:val="2"/>
          </w:tcPr>
          <w:p w:rsidR="005D1746" w:rsidRDefault="008201FE">
            <w:pPr>
              <w:pStyle w:val="TableParagraph"/>
              <w:spacing w:before="108"/>
            </w:pPr>
            <w:r>
              <w:t>活動推進費</w:t>
            </w:r>
          </w:p>
        </w:tc>
        <w:tc>
          <w:tcPr>
            <w:tcW w:w="6521" w:type="dxa"/>
          </w:tcPr>
          <w:p w:rsidR="005D1746" w:rsidRDefault="008201FE">
            <w:pPr>
              <w:pStyle w:val="TableParagraph"/>
              <w:spacing w:line="252" w:lineRule="exact"/>
              <w:ind w:right="-23"/>
              <w:rPr>
                <w:lang w:eastAsia="ja-JP"/>
              </w:rPr>
            </w:pPr>
            <w:r>
              <w:rPr>
                <w:lang w:eastAsia="ja-JP"/>
              </w:rPr>
              <w:t>現地の林況調査、活動計画に基づく取組に関する話し合い、</w:t>
            </w:r>
          </w:p>
          <w:p w:rsidR="005D1746" w:rsidRDefault="008201FE">
            <w:pPr>
              <w:pStyle w:val="TableParagraph"/>
              <w:spacing w:line="287" w:lineRule="exact"/>
              <w:ind w:right="-23"/>
            </w:pPr>
            <w:r>
              <w:t>研修等</w:t>
            </w:r>
          </w:p>
        </w:tc>
      </w:tr>
      <w:tr w:rsidR="005D1746">
        <w:trPr>
          <w:trHeight w:hRule="exact" w:val="391"/>
        </w:trPr>
        <w:tc>
          <w:tcPr>
            <w:tcW w:w="9640" w:type="dxa"/>
            <w:gridSpan w:val="3"/>
            <w:tcBorders>
              <w:bottom w:val="nil"/>
            </w:tcBorders>
          </w:tcPr>
          <w:p w:rsidR="005D1746" w:rsidRDefault="008201FE">
            <w:pPr>
              <w:pStyle w:val="TableParagraph"/>
              <w:spacing w:before="13"/>
            </w:pPr>
            <w:r>
              <w:t>地域環境保全タイプ</w:t>
            </w:r>
          </w:p>
        </w:tc>
      </w:tr>
      <w:tr w:rsidR="005D1746" w:rsidTr="00A07A0B">
        <w:trPr>
          <w:trHeight w:hRule="exact" w:val="1657"/>
        </w:trPr>
        <w:tc>
          <w:tcPr>
            <w:tcW w:w="426" w:type="dxa"/>
            <w:vMerge w:val="restart"/>
            <w:tcBorders>
              <w:top w:val="nil"/>
            </w:tcBorders>
          </w:tcPr>
          <w:p w:rsidR="005D1746" w:rsidRDefault="005D1746"/>
        </w:tc>
        <w:tc>
          <w:tcPr>
            <w:tcW w:w="2693" w:type="dxa"/>
          </w:tcPr>
          <w:p w:rsidR="005D1746" w:rsidRDefault="005D1746">
            <w:pPr>
              <w:pStyle w:val="TableParagraph"/>
              <w:ind w:left="0"/>
              <w:rPr>
                <w:b/>
                <w:sz w:val="30"/>
              </w:rPr>
            </w:pPr>
          </w:p>
          <w:p w:rsidR="005D1746" w:rsidRDefault="008201FE">
            <w:pPr>
              <w:pStyle w:val="TableParagraph"/>
              <w:spacing w:before="1"/>
              <w:ind w:right="-20"/>
            </w:pPr>
            <w:r>
              <w:t>（里山林保全）</w:t>
            </w:r>
          </w:p>
        </w:tc>
        <w:tc>
          <w:tcPr>
            <w:tcW w:w="6521" w:type="dxa"/>
          </w:tcPr>
          <w:p w:rsidR="005D1746" w:rsidRDefault="008201FE">
            <w:pPr>
              <w:pStyle w:val="TableParagraph"/>
              <w:spacing w:line="252" w:lineRule="exact"/>
              <w:jc w:val="both"/>
              <w:rPr>
                <w:lang w:eastAsia="ja-JP"/>
              </w:rPr>
            </w:pPr>
            <w:r>
              <w:rPr>
                <w:spacing w:val="-8"/>
                <w:lang w:eastAsia="ja-JP"/>
              </w:rPr>
              <w:t>雑草木の刈払い・集積・処理、落ち葉掻き、歩道・作業道の作設・</w:t>
            </w:r>
          </w:p>
          <w:p w:rsidR="005D1746" w:rsidRDefault="008201FE" w:rsidP="00A07A0B">
            <w:pPr>
              <w:pStyle w:val="TableParagraph"/>
              <w:spacing w:before="1" w:line="237" w:lineRule="auto"/>
              <w:ind w:right="101"/>
              <w:jc w:val="both"/>
              <w:rPr>
                <w:lang w:eastAsia="ja-JP"/>
              </w:rPr>
            </w:pPr>
            <w:r>
              <w:rPr>
                <w:spacing w:val="-3"/>
                <w:lang w:eastAsia="ja-JP"/>
              </w:rPr>
              <w:t>改修、地拵え、植栽、播種、施肥、不要萌芽の除去、緩衝帯・防 火帯作設のための樹木の伐採・搬出、風倒木・枯損木の除去・集 積・処理、土留め・鳥獣害防止柵等の設置、</w:t>
            </w:r>
            <w:r w:rsidR="00A07A0B">
              <w:rPr>
                <w:rFonts w:hint="eastAsia"/>
                <w:spacing w:val="-3"/>
                <w:lang w:eastAsia="ja-JP"/>
              </w:rPr>
              <w:t>これらの</w:t>
            </w:r>
            <w:r w:rsidR="00A07A0B">
              <w:rPr>
                <w:spacing w:val="-3"/>
                <w:lang w:eastAsia="ja-JP"/>
              </w:rPr>
              <w:t>活動に必要な森</w:t>
            </w:r>
            <w:r w:rsidR="00A07A0B">
              <w:rPr>
                <w:lang w:eastAsia="ja-JP"/>
              </w:rPr>
              <w:t>林</w:t>
            </w:r>
            <w:r w:rsidR="00A07A0B">
              <w:rPr>
                <w:rFonts w:hint="eastAsia"/>
                <w:lang w:eastAsia="ja-JP"/>
              </w:rPr>
              <w:t>調査</w:t>
            </w:r>
            <w:r w:rsidR="00A07A0B">
              <w:rPr>
                <w:lang w:eastAsia="ja-JP"/>
              </w:rPr>
              <w:t>・見回り、</w:t>
            </w:r>
            <w:r>
              <w:rPr>
                <w:spacing w:val="-3"/>
                <w:lang w:eastAsia="ja-JP"/>
              </w:rPr>
              <w:t>機械の取扱講習、</w:t>
            </w:r>
            <w:r w:rsidR="00A07A0B">
              <w:rPr>
                <w:rFonts w:hint="eastAsia"/>
                <w:spacing w:val="-3"/>
                <w:lang w:eastAsia="ja-JP"/>
              </w:rPr>
              <w:t>安全講習</w:t>
            </w:r>
            <w:r w:rsidR="008251C8">
              <w:rPr>
                <w:spacing w:val="-3"/>
                <w:lang w:eastAsia="ja-JP"/>
              </w:rPr>
              <w:t>、</w:t>
            </w:r>
            <w:r w:rsidR="008251C8">
              <w:rPr>
                <w:rFonts w:hint="eastAsia"/>
                <w:spacing w:val="-3"/>
                <w:lang w:eastAsia="ja-JP"/>
              </w:rPr>
              <w:t>施業</w:t>
            </w:r>
            <w:r w:rsidR="00A07A0B">
              <w:rPr>
                <w:spacing w:val="-3"/>
                <w:lang w:eastAsia="ja-JP"/>
              </w:rPr>
              <w:t>技術</w:t>
            </w:r>
            <w:r w:rsidR="00A07A0B">
              <w:rPr>
                <w:rFonts w:hint="eastAsia"/>
                <w:spacing w:val="-3"/>
                <w:lang w:eastAsia="ja-JP"/>
              </w:rPr>
              <w:t>に</w:t>
            </w:r>
            <w:r w:rsidR="00A07A0B">
              <w:rPr>
                <w:spacing w:val="-3"/>
                <w:lang w:eastAsia="ja-JP"/>
              </w:rPr>
              <w:t>関する講習、活動結果のモ</w:t>
            </w:r>
            <w:r w:rsidR="00A07A0B">
              <w:rPr>
                <w:rFonts w:hint="eastAsia"/>
                <w:spacing w:val="-3"/>
                <w:lang w:eastAsia="ja-JP"/>
              </w:rPr>
              <w:t>ニ</w:t>
            </w:r>
            <w:r w:rsidR="00A07A0B">
              <w:rPr>
                <w:spacing w:val="-3"/>
                <w:lang w:eastAsia="ja-JP"/>
              </w:rPr>
              <w:t>タリング</w:t>
            </w:r>
            <w:r w:rsidR="00A07A0B">
              <w:rPr>
                <w:rFonts w:hint="eastAsia"/>
                <w:spacing w:val="-3"/>
                <w:lang w:eastAsia="ja-JP"/>
              </w:rPr>
              <w:t>、</w:t>
            </w:r>
            <w:r>
              <w:rPr>
                <w:lang w:eastAsia="ja-JP"/>
              </w:rPr>
              <w:t>傷害保険等</w:t>
            </w:r>
          </w:p>
        </w:tc>
      </w:tr>
      <w:tr w:rsidR="005D1746" w:rsidTr="00A07A0B">
        <w:trPr>
          <w:trHeight w:hRule="exact" w:val="717"/>
        </w:trPr>
        <w:tc>
          <w:tcPr>
            <w:tcW w:w="426" w:type="dxa"/>
            <w:vMerge/>
          </w:tcPr>
          <w:p w:rsidR="005D1746" w:rsidRDefault="005D1746">
            <w:pPr>
              <w:rPr>
                <w:lang w:eastAsia="ja-JP"/>
              </w:rPr>
            </w:pPr>
          </w:p>
        </w:tc>
        <w:tc>
          <w:tcPr>
            <w:tcW w:w="2693" w:type="dxa"/>
          </w:tcPr>
          <w:p w:rsidR="005D1746" w:rsidRDefault="008201FE">
            <w:pPr>
              <w:pStyle w:val="TableParagraph"/>
              <w:spacing w:before="108"/>
              <w:ind w:right="-20"/>
              <w:rPr>
                <w:lang w:eastAsia="ja-JP"/>
              </w:rPr>
            </w:pPr>
            <w:r>
              <w:rPr>
                <w:spacing w:val="-5"/>
                <w:lang w:eastAsia="ja-JP"/>
              </w:rPr>
              <w:t>（侵入竹除去・竹林整備）</w:t>
            </w:r>
          </w:p>
        </w:tc>
        <w:tc>
          <w:tcPr>
            <w:tcW w:w="6521" w:type="dxa"/>
          </w:tcPr>
          <w:p w:rsidR="005D1746" w:rsidRDefault="008201FE">
            <w:pPr>
              <w:pStyle w:val="TableParagraph"/>
              <w:spacing w:line="252" w:lineRule="exact"/>
              <w:ind w:right="-23"/>
              <w:rPr>
                <w:lang w:eastAsia="ja-JP"/>
              </w:rPr>
            </w:pPr>
            <w:r>
              <w:rPr>
                <w:lang w:eastAsia="ja-JP"/>
              </w:rPr>
              <w:t>竹・雑草木の伐採・搬出・処理</w:t>
            </w:r>
            <w:r w:rsidR="00A07A0B">
              <w:rPr>
                <w:rFonts w:hint="eastAsia"/>
                <w:lang w:eastAsia="ja-JP"/>
              </w:rPr>
              <w:t>・</w:t>
            </w:r>
            <w:r>
              <w:rPr>
                <w:lang w:eastAsia="ja-JP"/>
              </w:rPr>
              <w:t>利用、</w:t>
            </w:r>
            <w:r w:rsidR="00A07A0B">
              <w:rPr>
                <w:rFonts w:hint="eastAsia"/>
                <w:spacing w:val="-3"/>
                <w:lang w:eastAsia="ja-JP"/>
              </w:rPr>
              <w:t>これらの</w:t>
            </w:r>
            <w:r w:rsidR="00A07A0B">
              <w:rPr>
                <w:spacing w:val="-3"/>
                <w:lang w:eastAsia="ja-JP"/>
              </w:rPr>
              <w:t>活動に必要な森</w:t>
            </w:r>
            <w:r w:rsidR="00A07A0B">
              <w:rPr>
                <w:lang w:eastAsia="ja-JP"/>
              </w:rPr>
              <w:t>林</w:t>
            </w:r>
            <w:r w:rsidR="00A07A0B">
              <w:rPr>
                <w:rFonts w:hint="eastAsia"/>
                <w:lang w:eastAsia="ja-JP"/>
              </w:rPr>
              <w:t>調査</w:t>
            </w:r>
            <w:r w:rsidR="00A07A0B">
              <w:rPr>
                <w:lang w:eastAsia="ja-JP"/>
              </w:rPr>
              <w:t>・見回り、</w:t>
            </w:r>
            <w:r w:rsidR="00A07A0B">
              <w:rPr>
                <w:spacing w:val="-3"/>
                <w:lang w:eastAsia="ja-JP"/>
              </w:rPr>
              <w:t>機械の取扱講習、</w:t>
            </w:r>
            <w:r w:rsidR="00A07A0B">
              <w:rPr>
                <w:rFonts w:hint="eastAsia"/>
                <w:spacing w:val="-3"/>
                <w:lang w:eastAsia="ja-JP"/>
              </w:rPr>
              <w:t>安全講習</w:t>
            </w:r>
            <w:r w:rsidR="008251C8">
              <w:rPr>
                <w:spacing w:val="-3"/>
                <w:lang w:eastAsia="ja-JP"/>
              </w:rPr>
              <w:t>、</w:t>
            </w:r>
            <w:r w:rsidR="008251C8">
              <w:rPr>
                <w:rFonts w:hint="eastAsia"/>
                <w:spacing w:val="-3"/>
                <w:lang w:eastAsia="ja-JP"/>
              </w:rPr>
              <w:t>施業</w:t>
            </w:r>
            <w:r w:rsidR="00A07A0B">
              <w:rPr>
                <w:spacing w:val="-3"/>
                <w:lang w:eastAsia="ja-JP"/>
              </w:rPr>
              <w:t>技術</w:t>
            </w:r>
            <w:r w:rsidR="00A07A0B">
              <w:rPr>
                <w:rFonts w:hint="eastAsia"/>
                <w:spacing w:val="-3"/>
                <w:lang w:eastAsia="ja-JP"/>
              </w:rPr>
              <w:t>に</w:t>
            </w:r>
            <w:r w:rsidR="00A07A0B">
              <w:rPr>
                <w:spacing w:val="-3"/>
                <w:lang w:eastAsia="ja-JP"/>
              </w:rPr>
              <w:t>関する講習、活動結果のモ</w:t>
            </w:r>
            <w:r w:rsidR="00A07A0B">
              <w:rPr>
                <w:rFonts w:hint="eastAsia"/>
                <w:spacing w:val="-3"/>
                <w:lang w:eastAsia="ja-JP"/>
              </w:rPr>
              <w:t>ニ</w:t>
            </w:r>
            <w:r w:rsidR="00A07A0B">
              <w:rPr>
                <w:spacing w:val="-3"/>
                <w:lang w:eastAsia="ja-JP"/>
              </w:rPr>
              <w:t>タリング</w:t>
            </w:r>
            <w:r w:rsidR="00A07A0B">
              <w:rPr>
                <w:rFonts w:hint="eastAsia"/>
                <w:spacing w:val="-3"/>
                <w:lang w:eastAsia="ja-JP"/>
              </w:rPr>
              <w:t>、</w:t>
            </w:r>
            <w:r w:rsidR="00A07A0B">
              <w:rPr>
                <w:lang w:eastAsia="ja-JP"/>
              </w:rPr>
              <w:t>傷害保険等</w:t>
            </w:r>
          </w:p>
          <w:p w:rsidR="005D1746" w:rsidRDefault="008201FE">
            <w:pPr>
              <w:pStyle w:val="TableParagraph"/>
              <w:spacing w:line="287" w:lineRule="exact"/>
              <w:ind w:right="-23"/>
            </w:pPr>
            <w:r>
              <w:t>傷害保険等</w:t>
            </w:r>
          </w:p>
        </w:tc>
      </w:tr>
      <w:tr w:rsidR="005D1746" w:rsidTr="00A07A0B">
        <w:trPr>
          <w:trHeight w:hRule="exact" w:val="1421"/>
        </w:trPr>
        <w:tc>
          <w:tcPr>
            <w:tcW w:w="3119" w:type="dxa"/>
            <w:gridSpan w:val="2"/>
          </w:tcPr>
          <w:p w:rsidR="005D1746" w:rsidRDefault="005D1746">
            <w:pPr>
              <w:pStyle w:val="TableParagraph"/>
              <w:ind w:left="0"/>
              <w:rPr>
                <w:b/>
                <w:sz w:val="30"/>
              </w:rPr>
            </w:pPr>
          </w:p>
          <w:p w:rsidR="005D1746" w:rsidRDefault="008201FE">
            <w:pPr>
              <w:pStyle w:val="TableParagraph"/>
              <w:spacing w:before="1"/>
            </w:pPr>
            <w:r>
              <w:t>森林資源利用タイプ</w:t>
            </w:r>
          </w:p>
        </w:tc>
        <w:tc>
          <w:tcPr>
            <w:tcW w:w="6521" w:type="dxa"/>
          </w:tcPr>
          <w:p w:rsidR="005D1746" w:rsidRDefault="008201FE">
            <w:pPr>
              <w:pStyle w:val="TableParagraph"/>
              <w:spacing w:line="252" w:lineRule="exact"/>
              <w:jc w:val="both"/>
              <w:rPr>
                <w:lang w:eastAsia="ja-JP"/>
              </w:rPr>
            </w:pPr>
            <w:r>
              <w:rPr>
                <w:spacing w:val="-8"/>
                <w:lang w:eastAsia="ja-JP"/>
              </w:rPr>
              <w:t>雑草木の刈払い・集積・処理、落ち葉掻き、歩道・作業道の作設・</w:t>
            </w:r>
          </w:p>
          <w:p w:rsidR="005D1746" w:rsidRDefault="008201FE" w:rsidP="00A07A0B">
            <w:pPr>
              <w:pStyle w:val="TableParagraph"/>
              <w:spacing w:before="1" w:line="237" w:lineRule="auto"/>
              <w:ind w:right="101"/>
              <w:jc w:val="both"/>
              <w:rPr>
                <w:lang w:eastAsia="ja-JP"/>
              </w:rPr>
            </w:pPr>
            <w:r>
              <w:rPr>
                <w:spacing w:val="-3"/>
                <w:lang w:eastAsia="ja-JP"/>
              </w:rPr>
              <w:t xml:space="preserve">改修、木質バイオマス・炭焼き・しいたけ原木・伝統工芸品原料 のための未利用資源の伐採・搬出・加工、特用林産物の植付・播 </w:t>
            </w:r>
            <w:r>
              <w:rPr>
                <w:lang w:eastAsia="ja-JP"/>
              </w:rPr>
              <w:t>種・施肥・採集、</w:t>
            </w:r>
            <w:r w:rsidR="00A07A0B">
              <w:rPr>
                <w:spacing w:val="-3"/>
                <w:lang w:eastAsia="ja-JP"/>
              </w:rPr>
              <w:t>機械の取扱講習、</w:t>
            </w:r>
            <w:r w:rsidR="00A07A0B">
              <w:rPr>
                <w:rFonts w:hint="eastAsia"/>
                <w:spacing w:val="-3"/>
                <w:lang w:eastAsia="ja-JP"/>
              </w:rPr>
              <w:t>安全講習</w:t>
            </w:r>
            <w:r w:rsidR="008251C8">
              <w:rPr>
                <w:spacing w:val="-3"/>
                <w:lang w:eastAsia="ja-JP"/>
              </w:rPr>
              <w:t>、</w:t>
            </w:r>
            <w:r w:rsidR="008251C8">
              <w:rPr>
                <w:rFonts w:hint="eastAsia"/>
                <w:spacing w:val="-3"/>
                <w:lang w:eastAsia="ja-JP"/>
              </w:rPr>
              <w:t>施業</w:t>
            </w:r>
            <w:r w:rsidR="00A07A0B">
              <w:rPr>
                <w:spacing w:val="-3"/>
                <w:lang w:eastAsia="ja-JP"/>
              </w:rPr>
              <w:t>技術</w:t>
            </w:r>
            <w:r w:rsidR="00A07A0B">
              <w:rPr>
                <w:rFonts w:hint="eastAsia"/>
                <w:spacing w:val="-3"/>
                <w:lang w:eastAsia="ja-JP"/>
              </w:rPr>
              <w:t>に</w:t>
            </w:r>
            <w:r w:rsidR="00A07A0B">
              <w:rPr>
                <w:spacing w:val="-3"/>
                <w:lang w:eastAsia="ja-JP"/>
              </w:rPr>
              <w:t>関する講習、活動結果のモ</w:t>
            </w:r>
            <w:r w:rsidR="00A07A0B">
              <w:rPr>
                <w:rFonts w:hint="eastAsia"/>
                <w:spacing w:val="-3"/>
                <w:lang w:eastAsia="ja-JP"/>
              </w:rPr>
              <w:t>ニ</w:t>
            </w:r>
            <w:r w:rsidR="00A07A0B">
              <w:rPr>
                <w:spacing w:val="-3"/>
                <w:lang w:eastAsia="ja-JP"/>
              </w:rPr>
              <w:t>タリング</w:t>
            </w:r>
            <w:r>
              <w:rPr>
                <w:lang w:eastAsia="ja-JP"/>
              </w:rPr>
              <w:t>、傷害保険等</w:t>
            </w:r>
          </w:p>
        </w:tc>
      </w:tr>
      <w:tr w:rsidR="005D1746">
        <w:trPr>
          <w:trHeight w:hRule="exact" w:val="517"/>
        </w:trPr>
        <w:tc>
          <w:tcPr>
            <w:tcW w:w="3119" w:type="dxa"/>
            <w:gridSpan w:val="2"/>
          </w:tcPr>
          <w:p w:rsidR="005D1746" w:rsidRDefault="008201FE">
            <w:pPr>
              <w:pStyle w:val="TableParagraph"/>
              <w:spacing w:before="76"/>
            </w:pPr>
            <w:r>
              <w:t>森林機能強化タイプ</w:t>
            </w:r>
          </w:p>
        </w:tc>
        <w:tc>
          <w:tcPr>
            <w:tcW w:w="6521" w:type="dxa"/>
          </w:tcPr>
          <w:p w:rsidR="005D1746" w:rsidRDefault="008201FE">
            <w:pPr>
              <w:pStyle w:val="TableParagraph"/>
              <w:spacing w:before="76"/>
              <w:ind w:right="-23"/>
              <w:rPr>
                <w:lang w:eastAsia="ja-JP"/>
              </w:rPr>
            </w:pPr>
            <w:r>
              <w:rPr>
                <w:lang w:eastAsia="ja-JP"/>
              </w:rPr>
              <w:t>路網や歩道の補修・機能強化、鳥獣害防止施設の改良等</w:t>
            </w:r>
          </w:p>
        </w:tc>
      </w:tr>
      <w:tr w:rsidR="005D1746">
        <w:trPr>
          <w:trHeight w:hRule="exact" w:val="686"/>
        </w:trPr>
        <w:tc>
          <w:tcPr>
            <w:tcW w:w="3119" w:type="dxa"/>
            <w:gridSpan w:val="2"/>
          </w:tcPr>
          <w:p w:rsidR="005D1746" w:rsidRDefault="008201FE">
            <w:pPr>
              <w:pStyle w:val="TableParagraph"/>
              <w:spacing w:before="160"/>
              <w:ind w:left="93"/>
            </w:pPr>
            <w:r>
              <w:t>資機材・施設の整備</w:t>
            </w:r>
          </w:p>
        </w:tc>
        <w:tc>
          <w:tcPr>
            <w:tcW w:w="6521" w:type="dxa"/>
          </w:tcPr>
          <w:p w:rsidR="005D1746" w:rsidRDefault="008201FE">
            <w:pPr>
              <w:pStyle w:val="TableParagraph"/>
              <w:spacing w:before="46" w:line="286" w:lineRule="exact"/>
              <w:ind w:left="94" w:right="-23"/>
              <w:rPr>
                <w:lang w:eastAsia="ja-JP"/>
              </w:rPr>
            </w:pPr>
            <w:r>
              <w:rPr>
                <w:lang w:eastAsia="ja-JP"/>
              </w:rPr>
              <w:t>地域環境保全タイプ又は森林資源利用タイプの実施に必要な機 材、資材及び施設の購入・設置</w:t>
            </w:r>
          </w:p>
        </w:tc>
      </w:tr>
    </w:tbl>
    <w:p w:rsidR="005D1746" w:rsidRDefault="005D1746">
      <w:pPr>
        <w:spacing w:line="286" w:lineRule="exact"/>
        <w:rPr>
          <w:lang w:eastAsia="ja-JP"/>
        </w:rPr>
        <w:sectPr w:rsidR="005D1746">
          <w:type w:val="continuous"/>
          <w:pgSz w:w="11900" w:h="16840"/>
          <w:pgMar w:top="1200" w:right="1000" w:bottom="280" w:left="1020" w:header="720" w:footer="720" w:gutter="0"/>
          <w:cols w:space="720"/>
        </w:sectPr>
      </w:pPr>
    </w:p>
    <w:p w:rsidR="005D1746" w:rsidRDefault="008201FE">
      <w:pPr>
        <w:tabs>
          <w:tab w:val="left" w:pos="555"/>
        </w:tabs>
        <w:spacing w:before="19" w:line="287" w:lineRule="exact"/>
        <w:ind w:left="114" w:right="124"/>
        <w:rPr>
          <w:b/>
          <w:lang w:eastAsia="ja-JP"/>
        </w:rPr>
      </w:pPr>
      <w:r>
        <w:rPr>
          <w:b/>
          <w:lang w:eastAsia="ja-JP"/>
        </w:rPr>
        <w:lastRenderedPageBreak/>
        <w:t>４</w:t>
      </w:r>
      <w:r>
        <w:rPr>
          <w:b/>
          <w:lang w:eastAsia="ja-JP"/>
        </w:rPr>
        <w:tab/>
        <w:t>交付金の単価、上限、使途</w:t>
      </w:r>
    </w:p>
    <w:p w:rsidR="005D1746" w:rsidRDefault="008201FE">
      <w:pPr>
        <w:pStyle w:val="a3"/>
        <w:spacing w:after="34" w:line="287" w:lineRule="exact"/>
        <w:ind w:left="114"/>
      </w:pPr>
      <w:r>
        <w:t>（１）交付金単価</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0"/>
        <w:gridCol w:w="4879"/>
      </w:tblGrid>
      <w:tr w:rsidR="005D1746">
        <w:trPr>
          <w:trHeight w:hRule="exact" w:val="354"/>
        </w:trPr>
        <w:tc>
          <w:tcPr>
            <w:tcW w:w="4760" w:type="dxa"/>
            <w:shd w:val="clear" w:color="auto" w:fill="FFFF00"/>
          </w:tcPr>
          <w:p w:rsidR="005D1746" w:rsidRDefault="008201FE">
            <w:pPr>
              <w:pStyle w:val="TableParagraph"/>
              <w:tabs>
                <w:tab w:val="left" w:pos="659"/>
              </w:tabs>
              <w:spacing w:line="283" w:lineRule="exact"/>
              <w:ind w:left="0"/>
              <w:jc w:val="center"/>
            </w:pPr>
            <w:r>
              <w:t>種</w:t>
            </w:r>
            <w:r>
              <w:tab/>
              <w:t>類</w:t>
            </w:r>
          </w:p>
        </w:tc>
        <w:tc>
          <w:tcPr>
            <w:tcW w:w="4879" w:type="dxa"/>
            <w:shd w:val="clear" w:color="auto" w:fill="FFFF00"/>
          </w:tcPr>
          <w:p w:rsidR="005D1746" w:rsidRDefault="008201FE">
            <w:pPr>
              <w:pStyle w:val="TableParagraph"/>
              <w:spacing w:line="283" w:lineRule="exact"/>
              <w:ind w:left="1444"/>
            </w:pPr>
            <w:r>
              <w:t>交付単価又は交付率</w:t>
            </w:r>
          </w:p>
        </w:tc>
      </w:tr>
      <w:tr w:rsidR="005D1746">
        <w:trPr>
          <w:trHeight w:hRule="exact" w:val="355"/>
        </w:trPr>
        <w:tc>
          <w:tcPr>
            <w:tcW w:w="4760" w:type="dxa"/>
          </w:tcPr>
          <w:p w:rsidR="005D1746" w:rsidRDefault="008201FE">
            <w:pPr>
              <w:pStyle w:val="TableParagraph"/>
              <w:spacing w:line="283" w:lineRule="exact"/>
              <w:ind w:right="-23"/>
            </w:pPr>
            <w:r>
              <w:t>①活動計画作成等</w:t>
            </w:r>
          </w:p>
        </w:tc>
        <w:tc>
          <w:tcPr>
            <w:tcW w:w="4879" w:type="dxa"/>
          </w:tcPr>
          <w:p w:rsidR="005D1746" w:rsidRDefault="00AE42F3">
            <w:pPr>
              <w:pStyle w:val="TableParagraph"/>
              <w:spacing w:line="283" w:lineRule="exact"/>
            </w:pPr>
            <w:r>
              <w:rPr>
                <w:rFonts w:hint="eastAsia"/>
                <w:lang w:eastAsia="ja-JP"/>
              </w:rPr>
              <w:t>11.25</w:t>
            </w:r>
            <w:r w:rsidR="008201FE">
              <w:t>万円（初年度のみ）</w:t>
            </w:r>
          </w:p>
        </w:tc>
      </w:tr>
      <w:tr w:rsidR="005D1746">
        <w:trPr>
          <w:trHeight w:hRule="exact" w:val="355"/>
        </w:trPr>
        <w:tc>
          <w:tcPr>
            <w:tcW w:w="4760" w:type="dxa"/>
          </w:tcPr>
          <w:p w:rsidR="005D1746" w:rsidRDefault="008201FE">
            <w:pPr>
              <w:pStyle w:val="TableParagraph"/>
              <w:spacing w:line="283" w:lineRule="exact"/>
              <w:ind w:right="-23"/>
              <w:rPr>
                <w:lang w:eastAsia="ja-JP"/>
              </w:rPr>
            </w:pPr>
            <w:r>
              <w:rPr>
                <w:lang w:eastAsia="ja-JP"/>
              </w:rPr>
              <w:t>②地域環境保全タイプ（里山林保全）</w:t>
            </w:r>
          </w:p>
        </w:tc>
        <w:tc>
          <w:tcPr>
            <w:tcW w:w="4879" w:type="dxa"/>
          </w:tcPr>
          <w:p w:rsidR="005D1746" w:rsidRDefault="008201FE">
            <w:pPr>
              <w:pStyle w:val="TableParagraph"/>
              <w:spacing w:line="283" w:lineRule="exact"/>
            </w:pPr>
            <w:r>
              <w:t>１ha</w:t>
            </w:r>
            <w:r>
              <w:rPr>
                <w:spacing w:val="-56"/>
              </w:rPr>
              <w:t xml:space="preserve"> </w:t>
            </w:r>
            <w:r>
              <w:t>当たり</w:t>
            </w:r>
            <w:r>
              <w:rPr>
                <w:spacing w:val="-56"/>
              </w:rPr>
              <w:t xml:space="preserve"> </w:t>
            </w:r>
            <w:r w:rsidR="00D6139B">
              <w:t>1</w:t>
            </w:r>
            <w:r w:rsidR="00D6139B">
              <w:rPr>
                <w:rFonts w:hint="eastAsia"/>
                <w:lang w:eastAsia="ja-JP"/>
              </w:rPr>
              <w:t>2</w:t>
            </w:r>
            <w:r>
              <w:rPr>
                <w:spacing w:val="-57"/>
              </w:rPr>
              <w:t xml:space="preserve"> </w:t>
            </w:r>
            <w:r>
              <w:t>万円</w:t>
            </w:r>
          </w:p>
        </w:tc>
      </w:tr>
      <w:tr w:rsidR="005D1746">
        <w:trPr>
          <w:trHeight w:hRule="exact" w:val="355"/>
        </w:trPr>
        <w:tc>
          <w:tcPr>
            <w:tcW w:w="4760" w:type="dxa"/>
          </w:tcPr>
          <w:p w:rsidR="005D1746" w:rsidRDefault="008201FE">
            <w:pPr>
              <w:pStyle w:val="TableParagraph"/>
              <w:spacing w:line="283" w:lineRule="exact"/>
              <w:ind w:right="-23"/>
              <w:rPr>
                <w:lang w:eastAsia="ja-JP"/>
              </w:rPr>
            </w:pPr>
            <w:r>
              <w:rPr>
                <w:spacing w:val="1"/>
                <w:w w:val="99"/>
                <w:lang w:eastAsia="ja-JP"/>
              </w:rPr>
              <w:t>③</w:t>
            </w:r>
            <w:r>
              <w:rPr>
                <w:w w:val="99"/>
                <w:lang w:eastAsia="ja-JP"/>
              </w:rPr>
              <w:t>地域</w:t>
            </w:r>
            <w:r>
              <w:rPr>
                <w:spacing w:val="1"/>
                <w:w w:val="99"/>
                <w:lang w:eastAsia="ja-JP"/>
              </w:rPr>
              <w:t>環</w:t>
            </w:r>
            <w:r>
              <w:rPr>
                <w:w w:val="99"/>
                <w:lang w:eastAsia="ja-JP"/>
              </w:rPr>
              <w:t>境</w:t>
            </w:r>
            <w:r>
              <w:rPr>
                <w:spacing w:val="1"/>
                <w:w w:val="99"/>
                <w:lang w:eastAsia="ja-JP"/>
              </w:rPr>
              <w:t>保</w:t>
            </w:r>
            <w:r>
              <w:rPr>
                <w:w w:val="99"/>
                <w:lang w:eastAsia="ja-JP"/>
              </w:rPr>
              <w:t>全タ</w:t>
            </w:r>
            <w:r>
              <w:rPr>
                <w:spacing w:val="1"/>
                <w:w w:val="99"/>
                <w:lang w:eastAsia="ja-JP"/>
              </w:rPr>
              <w:t>イ</w:t>
            </w:r>
            <w:r>
              <w:rPr>
                <w:spacing w:val="-93"/>
                <w:w w:val="99"/>
                <w:lang w:eastAsia="ja-JP"/>
              </w:rPr>
              <w:t>プ</w:t>
            </w:r>
            <w:r>
              <w:rPr>
                <w:spacing w:val="-2"/>
                <w:w w:val="99"/>
                <w:lang w:eastAsia="ja-JP"/>
              </w:rPr>
              <w:t>（</w:t>
            </w:r>
            <w:r>
              <w:rPr>
                <w:spacing w:val="1"/>
                <w:w w:val="99"/>
                <w:lang w:eastAsia="ja-JP"/>
              </w:rPr>
              <w:t>侵</w:t>
            </w:r>
            <w:r>
              <w:rPr>
                <w:w w:val="99"/>
                <w:lang w:eastAsia="ja-JP"/>
              </w:rPr>
              <w:t>入竹</w:t>
            </w:r>
            <w:r>
              <w:rPr>
                <w:spacing w:val="1"/>
                <w:w w:val="99"/>
                <w:lang w:eastAsia="ja-JP"/>
              </w:rPr>
              <w:t>除</w:t>
            </w:r>
            <w:r>
              <w:rPr>
                <w:spacing w:val="-47"/>
                <w:w w:val="99"/>
                <w:lang w:eastAsia="ja-JP"/>
              </w:rPr>
              <w:t>去・</w:t>
            </w:r>
            <w:r>
              <w:rPr>
                <w:spacing w:val="1"/>
                <w:w w:val="99"/>
                <w:lang w:eastAsia="ja-JP"/>
              </w:rPr>
              <w:t>竹</w:t>
            </w:r>
            <w:r>
              <w:rPr>
                <w:w w:val="99"/>
                <w:lang w:eastAsia="ja-JP"/>
              </w:rPr>
              <w:t>林整</w:t>
            </w:r>
            <w:r>
              <w:rPr>
                <w:spacing w:val="1"/>
                <w:w w:val="99"/>
                <w:lang w:eastAsia="ja-JP"/>
              </w:rPr>
              <w:t>備</w:t>
            </w:r>
            <w:r>
              <w:rPr>
                <w:w w:val="99"/>
                <w:lang w:eastAsia="ja-JP"/>
              </w:rPr>
              <w:t>）</w:t>
            </w:r>
          </w:p>
        </w:tc>
        <w:tc>
          <w:tcPr>
            <w:tcW w:w="4879" w:type="dxa"/>
          </w:tcPr>
          <w:p w:rsidR="005D1746" w:rsidRDefault="008201FE">
            <w:pPr>
              <w:pStyle w:val="TableParagraph"/>
              <w:spacing w:line="283" w:lineRule="exact"/>
            </w:pPr>
            <w:r>
              <w:t>１ha</w:t>
            </w:r>
            <w:r>
              <w:rPr>
                <w:spacing w:val="-56"/>
              </w:rPr>
              <w:t xml:space="preserve"> </w:t>
            </w:r>
            <w:r>
              <w:t>当たり</w:t>
            </w:r>
            <w:r>
              <w:rPr>
                <w:spacing w:val="-56"/>
              </w:rPr>
              <w:t xml:space="preserve"> </w:t>
            </w:r>
            <w:r w:rsidR="00D6139B">
              <w:rPr>
                <w:rFonts w:hint="eastAsia"/>
                <w:lang w:eastAsia="ja-JP"/>
              </w:rPr>
              <w:t>28.5</w:t>
            </w:r>
            <w:r>
              <w:rPr>
                <w:spacing w:val="-57"/>
              </w:rPr>
              <w:t xml:space="preserve"> </w:t>
            </w:r>
            <w:r>
              <w:t>万円</w:t>
            </w:r>
          </w:p>
        </w:tc>
      </w:tr>
      <w:tr w:rsidR="005D1746">
        <w:trPr>
          <w:trHeight w:hRule="exact" w:val="355"/>
        </w:trPr>
        <w:tc>
          <w:tcPr>
            <w:tcW w:w="4760" w:type="dxa"/>
          </w:tcPr>
          <w:p w:rsidR="005D1746" w:rsidRDefault="008201FE">
            <w:pPr>
              <w:pStyle w:val="TableParagraph"/>
              <w:spacing w:line="283" w:lineRule="exact"/>
              <w:ind w:right="-23"/>
              <w:rPr>
                <w:lang w:eastAsia="ja-JP"/>
              </w:rPr>
            </w:pPr>
            <w:r>
              <w:rPr>
                <w:lang w:eastAsia="ja-JP"/>
              </w:rPr>
              <w:t>④森林資源利用タイプ</w:t>
            </w:r>
          </w:p>
        </w:tc>
        <w:tc>
          <w:tcPr>
            <w:tcW w:w="4879" w:type="dxa"/>
          </w:tcPr>
          <w:p w:rsidR="005D1746" w:rsidRDefault="008201FE">
            <w:pPr>
              <w:pStyle w:val="TableParagraph"/>
              <w:spacing w:line="283" w:lineRule="exact"/>
            </w:pPr>
            <w:r>
              <w:t>１ha</w:t>
            </w:r>
            <w:r>
              <w:rPr>
                <w:spacing w:val="-56"/>
              </w:rPr>
              <w:t xml:space="preserve"> </w:t>
            </w:r>
            <w:r>
              <w:t>当たり</w:t>
            </w:r>
            <w:r>
              <w:rPr>
                <w:spacing w:val="-56"/>
              </w:rPr>
              <w:t xml:space="preserve"> </w:t>
            </w:r>
            <w:r w:rsidR="00D6139B">
              <w:t>1</w:t>
            </w:r>
            <w:r w:rsidR="00D6139B">
              <w:rPr>
                <w:rFonts w:hint="eastAsia"/>
                <w:lang w:eastAsia="ja-JP"/>
              </w:rPr>
              <w:t>2</w:t>
            </w:r>
            <w:r>
              <w:rPr>
                <w:spacing w:val="-57"/>
              </w:rPr>
              <w:t xml:space="preserve"> </w:t>
            </w:r>
            <w:r>
              <w:t>万円</w:t>
            </w:r>
          </w:p>
        </w:tc>
      </w:tr>
      <w:tr w:rsidR="005D1746">
        <w:trPr>
          <w:trHeight w:hRule="exact" w:val="355"/>
        </w:trPr>
        <w:tc>
          <w:tcPr>
            <w:tcW w:w="4760" w:type="dxa"/>
          </w:tcPr>
          <w:p w:rsidR="005D1746" w:rsidRDefault="008201FE">
            <w:pPr>
              <w:pStyle w:val="TableParagraph"/>
              <w:spacing w:line="283" w:lineRule="exact"/>
              <w:ind w:right="-23"/>
              <w:rPr>
                <w:lang w:eastAsia="ja-JP"/>
              </w:rPr>
            </w:pPr>
            <w:r>
              <w:rPr>
                <w:lang w:eastAsia="ja-JP"/>
              </w:rPr>
              <w:t>⑤森林機能強化タイプ</w:t>
            </w:r>
          </w:p>
        </w:tc>
        <w:tc>
          <w:tcPr>
            <w:tcW w:w="4879" w:type="dxa"/>
          </w:tcPr>
          <w:p w:rsidR="005D1746" w:rsidRDefault="008201FE" w:rsidP="00D6139B">
            <w:pPr>
              <w:pStyle w:val="TableParagraph"/>
              <w:tabs>
                <w:tab w:val="left" w:pos="1315"/>
              </w:tabs>
              <w:spacing w:line="283" w:lineRule="exact"/>
              <w:rPr>
                <w:lang w:eastAsia="ja-JP"/>
              </w:rPr>
            </w:pPr>
            <w:r>
              <w:rPr>
                <w:lang w:eastAsia="ja-JP"/>
              </w:rPr>
              <w:t>１ｍ当たり</w:t>
            </w:r>
            <w:r>
              <w:rPr>
                <w:lang w:eastAsia="ja-JP"/>
              </w:rPr>
              <w:tab/>
            </w:r>
            <w:r w:rsidR="00D6139B">
              <w:rPr>
                <w:rFonts w:hint="eastAsia"/>
                <w:lang w:eastAsia="ja-JP"/>
              </w:rPr>
              <w:t>800</w:t>
            </w:r>
            <w:r>
              <w:rPr>
                <w:lang w:eastAsia="ja-JP"/>
              </w:rPr>
              <w:t>円</w:t>
            </w:r>
          </w:p>
        </w:tc>
      </w:tr>
      <w:tr w:rsidR="005D1746">
        <w:trPr>
          <w:trHeight w:hRule="exact" w:val="356"/>
        </w:trPr>
        <w:tc>
          <w:tcPr>
            <w:tcW w:w="4760" w:type="dxa"/>
          </w:tcPr>
          <w:p w:rsidR="005D1746" w:rsidRDefault="00264153" w:rsidP="00264153">
            <w:pPr>
              <w:pStyle w:val="TableParagraph"/>
              <w:spacing w:line="283" w:lineRule="exact"/>
              <w:ind w:right="-23"/>
              <w:rPr>
                <w:lang w:eastAsia="ja-JP"/>
              </w:rPr>
            </w:pPr>
            <w:r>
              <w:rPr>
                <w:lang w:eastAsia="ja-JP"/>
              </w:rPr>
              <w:t>⑥</w:t>
            </w:r>
            <w:r w:rsidR="008201FE">
              <w:rPr>
                <w:lang w:eastAsia="ja-JP"/>
              </w:rPr>
              <w:t>資機材・施設の整備</w:t>
            </w:r>
          </w:p>
        </w:tc>
        <w:tc>
          <w:tcPr>
            <w:tcW w:w="4879" w:type="dxa"/>
          </w:tcPr>
          <w:p w:rsidR="005D1746" w:rsidRDefault="008201FE">
            <w:pPr>
              <w:pStyle w:val="TableParagraph"/>
              <w:tabs>
                <w:tab w:val="left" w:pos="1148"/>
              </w:tabs>
              <w:spacing w:line="283" w:lineRule="exact"/>
              <w:rPr>
                <w:lang w:eastAsia="ja-JP"/>
              </w:rPr>
            </w:pPr>
            <w:r>
              <w:rPr>
                <w:lang w:eastAsia="ja-JP"/>
              </w:rPr>
              <w:t>1/2</w:t>
            </w:r>
            <w:r>
              <w:rPr>
                <w:spacing w:val="-57"/>
                <w:lang w:eastAsia="ja-JP"/>
              </w:rPr>
              <w:t xml:space="preserve"> </w:t>
            </w:r>
            <w:r>
              <w:rPr>
                <w:lang w:eastAsia="ja-JP"/>
              </w:rPr>
              <w:t>以内</w:t>
            </w:r>
            <w:r>
              <w:rPr>
                <w:lang w:eastAsia="ja-JP"/>
              </w:rPr>
              <w:tab/>
            </w:r>
            <w:r>
              <w:rPr>
                <w:color w:val="4471C4"/>
                <w:lang w:eastAsia="ja-JP"/>
              </w:rPr>
              <w:t>（一部のものは１/3</w:t>
            </w:r>
            <w:r>
              <w:rPr>
                <w:color w:val="4471C4"/>
                <w:spacing w:val="-62"/>
                <w:lang w:eastAsia="ja-JP"/>
              </w:rPr>
              <w:t xml:space="preserve"> </w:t>
            </w:r>
            <w:r>
              <w:rPr>
                <w:color w:val="4471C4"/>
                <w:lang w:eastAsia="ja-JP"/>
              </w:rPr>
              <w:t>以内）</w:t>
            </w:r>
          </w:p>
        </w:tc>
      </w:tr>
    </w:tbl>
    <w:p w:rsidR="005D1746" w:rsidRDefault="005D1746">
      <w:pPr>
        <w:pStyle w:val="a3"/>
        <w:spacing w:before="9"/>
        <w:ind w:right="0"/>
        <w:rPr>
          <w:sz w:val="16"/>
          <w:lang w:eastAsia="ja-JP"/>
        </w:rPr>
      </w:pPr>
    </w:p>
    <w:p w:rsidR="005D1746" w:rsidRDefault="008201FE">
      <w:pPr>
        <w:pStyle w:val="a3"/>
        <w:tabs>
          <w:tab w:val="left" w:pos="2755"/>
        </w:tabs>
        <w:spacing w:before="32"/>
        <w:ind w:left="114"/>
        <w:rPr>
          <w:lang w:eastAsia="ja-JP"/>
        </w:rPr>
      </w:pPr>
      <w:r>
        <w:rPr>
          <w:lang w:eastAsia="ja-JP"/>
        </w:rPr>
        <w:t>（２）交付額の上限</w:t>
      </w:r>
      <w:r>
        <w:rPr>
          <w:lang w:eastAsia="ja-JP"/>
        </w:rPr>
        <w:tab/>
      </w:r>
      <w:r>
        <w:rPr>
          <w:rFonts w:ascii="Century" w:eastAsia="Century"/>
          <w:lang w:eastAsia="ja-JP"/>
        </w:rPr>
        <w:t>1</w:t>
      </w:r>
      <w:r>
        <w:rPr>
          <w:rFonts w:ascii="Century" w:eastAsia="Century"/>
          <w:spacing w:val="-8"/>
          <w:lang w:eastAsia="ja-JP"/>
        </w:rPr>
        <w:t xml:space="preserve"> </w:t>
      </w:r>
      <w:r>
        <w:rPr>
          <w:lang w:eastAsia="ja-JP"/>
        </w:rPr>
        <w:t>活動組織当たりの交付額の上限は５００万円／年</w:t>
      </w:r>
    </w:p>
    <w:p w:rsidR="005D1746" w:rsidRDefault="005D1746">
      <w:pPr>
        <w:pStyle w:val="a3"/>
        <w:spacing w:before="6"/>
        <w:ind w:right="0"/>
        <w:rPr>
          <w:sz w:val="20"/>
          <w:lang w:eastAsia="ja-JP"/>
        </w:rPr>
      </w:pPr>
    </w:p>
    <w:p w:rsidR="005D1746" w:rsidRDefault="008201FE">
      <w:pPr>
        <w:pStyle w:val="a3"/>
        <w:spacing w:after="33"/>
        <w:ind w:left="113"/>
        <w:rPr>
          <w:lang w:eastAsia="ja-JP"/>
        </w:rPr>
      </w:pPr>
      <w:r>
        <w:rPr>
          <w:lang w:eastAsia="ja-JP"/>
        </w:rPr>
        <w:t>（３）交付金の使途</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7636"/>
      </w:tblGrid>
      <w:tr w:rsidR="005D1746">
        <w:trPr>
          <w:trHeight w:hRule="exact" w:val="377"/>
        </w:trPr>
        <w:tc>
          <w:tcPr>
            <w:tcW w:w="2004" w:type="dxa"/>
            <w:shd w:val="clear" w:color="auto" w:fill="FFFF00"/>
          </w:tcPr>
          <w:p w:rsidR="005D1746" w:rsidRDefault="008201FE">
            <w:pPr>
              <w:pStyle w:val="TableParagraph"/>
              <w:tabs>
                <w:tab w:val="left" w:pos="440"/>
              </w:tabs>
              <w:spacing w:before="6"/>
              <w:ind w:left="0"/>
              <w:jc w:val="center"/>
              <w:rPr>
                <w:lang w:eastAsia="ja-JP"/>
              </w:rPr>
            </w:pPr>
            <w:r>
              <w:rPr>
                <w:lang w:eastAsia="ja-JP"/>
              </w:rPr>
              <w:t>区</w:t>
            </w:r>
            <w:r>
              <w:rPr>
                <w:lang w:eastAsia="ja-JP"/>
              </w:rPr>
              <w:tab/>
              <w:t>分</w:t>
            </w:r>
          </w:p>
        </w:tc>
        <w:tc>
          <w:tcPr>
            <w:tcW w:w="7636" w:type="dxa"/>
            <w:shd w:val="clear" w:color="auto" w:fill="FFFF00"/>
          </w:tcPr>
          <w:p w:rsidR="005D1746" w:rsidRDefault="008201FE">
            <w:pPr>
              <w:pStyle w:val="TableParagraph"/>
              <w:tabs>
                <w:tab w:val="left" w:pos="659"/>
              </w:tabs>
              <w:spacing w:before="6"/>
              <w:ind w:left="0"/>
              <w:jc w:val="center"/>
            </w:pPr>
            <w:r>
              <w:rPr>
                <w:lang w:eastAsia="ja-JP"/>
              </w:rPr>
              <w:t>使</w:t>
            </w:r>
            <w:r>
              <w:rPr>
                <w:lang w:eastAsia="ja-JP"/>
              </w:rPr>
              <w:tab/>
            </w:r>
            <w:r>
              <w:t>途</w:t>
            </w:r>
          </w:p>
        </w:tc>
      </w:tr>
      <w:tr w:rsidR="005D1746">
        <w:trPr>
          <w:trHeight w:hRule="exact" w:val="868"/>
        </w:trPr>
        <w:tc>
          <w:tcPr>
            <w:tcW w:w="2004" w:type="dxa"/>
          </w:tcPr>
          <w:p w:rsidR="005D1746" w:rsidRDefault="008201FE">
            <w:pPr>
              <w:pStyle w:val="TableParagraph"/>
              <w:spacing w:before="137" w:line="286" w:lineRule="exact"/>
              <w:rPr>
                <w:lang w:eastAsia="ja-JP"/>
              </w:rPr>
            </w:pPr>
            <w:r>
              <w:rPr>
                <w:lang w:eastAsia="ja-JP"/>
              </w:rPr>
              <w:t>（１）の種類欄に 掲げる①～⑥</w:t>
            </w:r>
          </w:p>
        </w:tc>
        <w:tc>
          <w:tcPr>
            <w:tcW w:w="7636" w:type="dxa"/>
          </w:tcPr>
          <w:p w:rsidR="005D1746" w:rsidRDefault="008201FE">
            <w:pPr>
              <w:pStyle w:val="TableParagraph"/>
              <w:spacing w:line="252" w:lineRule="exact"/>
              <w:ind w:right="23"/>
              <w:rPr>
                <w:lang w:eastAsia="ja-JP"/>
              </w:rPr>
            </w:pPr>
            <w:r>
              <w:rPr>
                <w:spacing w:val="2"/>
                <w:w w:val="99"/>
                <w:lang w:eastAsia="ja-JP"/>
              </w:rPr>
              <w:t>人件</w:t>
            </w:r>
            <w:r>
              <w:rPr>
                <w:spacing w:val="1"/>
                <w:w w:val="99"/>
                <w:lang w:eastAsia="ja-JP"/>
              </w:rPr>
              <w:t>費</w:t>
            </w:r>
            <w:r>
              <w:rPr>
                <w:spacing w:val="2"/>
                <w:w w:val="99"/>
                <w:lang w:eastAsia="ja-JP"/>
              </w:rPr>
              <w:t>（</w:t>
            </w:r>
            <w:r>
              <w:rPr>
                <w:spacing w:val="1"/>
                <w:w w:val="99"/>
                <w:lang w:eastAsia="ja-JP"/>
              </w:rPr>
              <w:t>地</w:t>
            </w:r>
            <w:r>
              <w:rPr>
                <w:spacing w:val="2"/>
                <w:w w:val="99"/>
                <w:lang w:eastAsia="ja-JP"/>
              </w:rPr>
              <w:t>域環</w:t>
            </w:r>
            <w:r>
              <w:rPr>
                <w:spacing w:val="1"/>
                <w:w w:val="99"/>
                <w:lang w:eastAsia="ja-JP"/>
              </w:rPr>
              <w:t>境</w:t>
            </w:r>
            <w:r>
              <w:rPr>
                <w:spacing w:val="2"/>
                <w:w w:val="99"/>
                <w:lang w:eastAsia="ja-JP"/>
              </w:rPr>
              <w:t>保</w:t>
            </w:r>
            <w:r>
              <w:rPr>
                <w:spacing w:val="1"/>
                <w:w w:val="99"/>
                <w:lang w:eastAsia="ja-JP"/>
              </w:rPr>
              <w:t>全</w:t>
            </w:r>
            <w:r>
              <w:rPr>
                <w:spacing w:val="2"/>
                <w:w w:val="99"/>
                <w:lang w:eastAsia="ja-JP"/>
              </w:rPr>
              <w:t>作業</w:t>
            </w:r>
            <w:r>
              <w:rPr>
                <w:spacing w:val="1"/>
                <w:w w:val="99"/>
                <w:lang w:eastAsia="ja-JP"/>
              </w:rPr>
              <w:t>、</w:t>
            </w:r>
            <w:r>
              <w:rPr>
                <w:spacing w:val="2"/>
                <w:w w:val="99"/>
                <w:lang w:eastAsia="ja-JP"/>
              </w:rPr>
              <w:t>森</w:t>
            </w:r>
            <w:r>
              <w:rPr>
                <w:spacing w:val="1"/>
                <w:w w:val="99"/>
                <w:lang w:eastAsia="ja-JP"/>
              </w:rPr>
              <w:t>林</w:t>
            </w:r>
            <w:r>
              <w:rPr>
                <w:spacing w:val="2"/>
                <w:w w:val="99"/>
                <w:lang w:eastAsia="ja-JP"/>
              </w:rPr>
              <w:t>資源</w:t>
            </w:r>
            <w:r>
              <w:rPr>
                <w:spacing w:val="1"/>
                <w:w w:val="99"/>
                <w:lang w:eastAsia="ja-JP"/>
              </w:rPr>
              <w:t>利</w:t>
            </w:r>
            <w:r>
              <w:rPr>
                <w:spacing w:val="2"/>
                <w:w w:val="99"/>
                <w:lang w:eastAsia="ja-JP"/>
              </w:rPr>
              <w:t>用</w:t>
            </w:r>
            <w:r>
              <w:rPr>
                <w:spacing w:val="1"/>
                <w:w w:val="99"/>
                <w:lang w:eastAsia="ja-JP"/>
              </w:rPr>
              <w:t>作</w:t>
            </w:r>
            <w:r>
              <w:rPr>
                <w:spacing w:val="2"/>
                <w:w w:val="99"/>
                <w:lang w:eastAsia="ja-JP"/>
              </w:rPr>
              <w:t>業、</w:t>
            </w:r>
            <w:r>
              <w:rPr>
                <w:spacing w:val="1"/>
                <w:w w:val="99"/>
                <w:lang w:eastAsia="ja-JP"/>
              </w:rPr>
              <w:t>調</w:t>
            </w:r>
            <w:r>
              <w:rPr>
                <w:spacing w:val="2"/>
                <w:w w:val="99"/>
                <w:lang w:eastAsia="ja-JP"/>
              </w:rPr>
              <w:t>査</w:t>
            </w:r>
            <w:r>
              <w:rPr>
                <w:spacing w:val="1"/>
                <w:w w:val="99"/>
                <w:lang w:eastAsia="ja-JP"/>
              </w:rPr>
              <w:t>・</w:t>
            </w:r>
            <w:r>
              <w:rPr>
                <w:spacing w:val="2"/>
                <w:w w:val="99"/>
                <w:lang w:eastAsia="ja-JP"/>
              </w:rPr>
              <w:t>記録</w:t>
            </w:r>
            <w:r>
              <w:rPr>
                <w:spacing w:val="1"/>
                <w:w w:val="99"/>
                <w:lang w:eastAsia="ja-JP"/>
              </w:rPr>
              <w:t>作</w:t>
            </w:r>
            <w:r>
              <w:rPr>
                <w:spacing w:val="2"/>
                <w:w w:val="99"/>
                <w:lang w:eastAsia="ja-JP"/>
              </w:rPr>
              <w:t>業</w:t>
            </w:r>
            <w:r>
              <w:rPr>
                <w:spacing w:val="1"/>
                <w:w w:val="99"/>
                <w:lang w:eastAsia="ja-JP"/>
              </w:rPr>
              <w:t>等</w:t>
            </w:r>
            <w:r>
              <w:rPr>
                <w:spacing w:val="-108"/>
                <w:w w:val="99"/>
                <w:lang w:eastAsia="ja-JP"/>
              </w:rPr>
              <w:t>）</w:t>
            </w:r>
            <w:r>
              <w:rPr>
                <w:spacing w:val="2"/>
                <w:w w:val="99"/>
                <w:lang w:eastAsia="ja-JP"/>
              </w:rPr>
              <w:t>、</w:t>
            </w:r>
            <w:r>
              <w:rPr>
                <w:spacing w:val="1"/>
                <w:w w:val="99"/>
                <w:lang w:eastAsia="ja-JP"/>
              </w:rPr>
              <w:t>燃</w:t>
            </w:r>
            <w:r>
              <w:rPr>
                <w:w w:val="99"/>
                <w:lang w:eastAsia="ja-JP"/>
              </w:rPr>
              <w:t>油</w:t>
            </w:r>
          </w:p>
          <w:p w:rsidR="005D1746" w:rsidRDefault="008201FE">
            <w:pPr>
              <w:pStyle w:val="TableParagraph"/>
              <w:spacing w:before="27" w:line="286" w:lineRule="exact"/>
              <w:ind w:right="23"/>
              <w:rPr>
                <w:lang w:eastAsia="ja-JP"/>
              </w:rPr>
            </w:pPr>
            <w:r>
              <w:rPr>
                <w:lang w:eastAsia="ja-JP"/>
              </w:rPr>
              <w:t>代、傷害保険、賃借料、ヘルメット・手袋・安全靴・なた・のこぎり・防護 服・事務用品等の消耗品、郵便料・通信運搬費、書籍、委託料、印刷費等</w:t>
            </w:r>
          </w:p>
        </w:tc>
      </w:tr>
      <w:tr w:rsidR="005D1746">
        <w:trPr>
          <w:trHeight w:hRule="exact" w:val="292"/>
        </w:trPr>
        <w:tc>
          <w:tcPr>
            <w:tcW w:w="2004" w:type="dxa"/>
            <w:tcBorders>
              <w:bottom w:val="nil"/>
            </w:tcBorders>
          </w:tcPr>
          <w:p w:rsidR="005D1746" w:rsidRDefault="005D1746">
            <w:pPr>
              <w:rPr>
                <w:lang w:eastAsia="ja-JP"/>
              </w:rPr>
            </w:pPr>
          </w:p>
        </w:tc>
        <w:tc>
          <w:tcPr>
            <w:tcW w:w="7636" w:type="dxa"/>
            <w:tcBorders>
              <w:bottom w:val="nil"/>
            </w:tcBorders>
          </w:tcPr>
          <w:p w:rsidR="005D1746" w:rsidRDefault="008201FE">
            <w:pPr>
              <w:pStyle w:val="TableParagraph"/>
              <w:spacing w:line="254" w:lineRule="exact"/>
              <w:ind w:right="-22"/>
              <w:rPr>
                <w:lang w:eastAsia="ja-JP"/>
              </w:rPr>
            </w:pPr>
            <w:r>
              <w:rPr>
                <w:lang w:eastAsia="ja-JP"/>
              </w:rPr>
              <w:t>刈払機、チェーンソー、丸鋸、ウインチ、軽架線、チッパー、わな、苗木、</w:t>
            </w:r>
          </w:p>
        </w:tc>
      </w:tr>
      <w:tr w:rsidR="005D1746">
        <w:trPr>
          <w:trHeight w:hRule="exact" w:val="286"/>
        </w:trPr>
        <w:tc>
          <w:tcPr>
            <w:tcW w:w="2004" w:type="dxa"/>
            <w:tcBorders>
              <w:top w:val="nil"/>
              <w:bottom w:val="nil"/>
            </w:tcBorders>
          </w:tcPr>
          <w:p w:rsidR="005D1746" w:rsidRDefault="008201FE">
            <w:pPr>
              <w:pStyle w:val="TableParagraph"/>
              <w:spacing w:line="253" w:lineRule="exact"/>
            </w:pPr>
            <w:r>
              <w:t>（１）の種類欄に</w:t>
            </w:r>
          </w:p>
        </w:tc>
        <w:tc>
          <w:tcPr>
            <w:tcW w:w="7636" w:type="dxa"/>
            <w:tcBorders>
              <w:top w:val="nil"/>
              <w:bottom w:val="nil"/>
            </w:tcBorders>
          </w:tcPr>
          <w:p w:rsidR="005D1746" w:rsidRDefault="008201FE">
            <w:pPr>
              <w:pStyle w:val="TableParagraph"/>
              <w:spacing w:line="253" w:lineRule="exact"/>
              <w:ind w:right="-22"/>
              <w:rPr>
                <w:lang w:eastAsia="ja-JP"/>
              </w:rPr>
            </w:pPr>
            <w:r>
              <w:rPr>
                <w:spacing w:val="-5"/>
                <w:lang w:eastAsia="ja-JP"/>
              </w:rPr>
              <w:t>電気柵・土留め柵等の資材、</w:t>
            </w:r>
            <w:r>
              <w:rPr>
                <w:color w:val="0070C0"/>
                <w:spacing w:val="-5"/>
                <w:lang w:eastAsia="ja-JP"/>
              </w:rPr>
              <w:t>林内作業車、薪割機、薪ストーブ、炭焼き小屋、</w:t>
            </w:r>
          </w:p>
        </w:tc>
      </w:tr>
      <w:tr w:rsidR="005D1746">
        <w:trPr>
          <w:trHeight w:hRule="exact" w:val="286"/>
        </w:trPr>
        <w:tc>
          <w:tcPr>
            <w:tcW w:w="2004" w:type="dxa"/>
            <w:tcBorders>
              <w:top w:val="nil"/>
              <w:bottom w:val="nil"/>
            </w:tcBorders>
          </w:tcPr>
          <w:p w:rsidR="005D1746" w:rsidRDefault="008201FE">
            <w:pPr>
              <w:pStyle w:val="TableParagraph"/>
              <w:spacing w:line="253" w:lineRule="exact"/>
            </w:pPr>
            <w:r>
              <w:t>掲げる⑦</w:t>
            </w:r>
          </w:p>
        </w:tc>
        <w:tc>
          <w:tcPr>
            <w:tcW w:w="7636" w:type="dxa"/>
            <w:tcBorders>
              <w:top w:val="nil"/>
              <w:bottom w:val="nil"/>
            </w:tcBorders>
          </w:tcPr>
          <w:p w:rsidR="005D1746" w:rsidRDefault="008201FE">
            <w:pPr>
              <w:pStyle w:val="TableParagraph"/>
              <w:spacing w:line="253" w:lineRule="exact"/>
              <w:ind w:right="23"/>
              <w:rPr>
                <w:lang w:eastAsia="ja-JP"/>
              </w:rPr>
            </w:pPr>
            <w:r>
              <w:rPr>
                <w:spacing w:val="2"/>
                <w:w w:val="99"/>
                <w:lang w:eastAsia="ja-JP"/>
              </w:rPr>
              <w:t>あず</w:t>
            </w:r>
            <w:r>
              <w:rPr>
                <w:spacing w:val="1"/>
                <w:w w:val="99"/>
                <w:lang w:eastAsia="ja-JP"/>
              </w:rPr>
              <w:t>ま</w:t>
            </w:r>
            <w:r>
              <w:rPr>
                <w:spacing w:val="2"/>
                <w:w w:val="99"/>
                <w:lang w:eastAsia="ja-JP"/>
              </w:rPr>
              <w:t>や</w:t>
            </w:r>
            <w:r>
              <w:rPr>
                <w:spacing w:val="1"/>
                <w:w w:val="99"/>
                <w:lang w:eastAsia="ja-JP"/>
              </w:rPr>
              <w:t>（</w:t>
            </w:r>
            <w:r>
              <w:rPr>
                <w:spacing w:val="2"/>
                <w:w w:val="99"/>
                <w:lang w:eastAsia="ja-JP"/>
              </w:rPr>
              <w:t>休息</w:t>
            </w:r>
            <w:r>
              <w:rPr>
                <w:spacing w:val="1"/>
                <w:w w:val="99"/>
                <w:lang w:eastAsia="ja-JP"/>
              </w:rPr>
              <w:t>や</w:t>
            </w:r>
            <w:r>
              <w:rPr>
                <w:spacing w:val="2"/>
                <w:w w:val="99"/>
                <w:lang w:eastAsia="ja-JP"/>
              </w:rPr>
              <w:t>作</w:t>
            </w:r>
            <w:r>
              <w:rPr>
                <w:spacing w:val="1"/>
                <w:w w:val="99"/>
                <w:lang w:eastAsia="ja-JP"/>
              </w:rPr>
              <w:t>業</w:t>
            </w:r>
            <w:r>
              <w:rPr>
                <w:spacing w:val="2"/>
                <w:w w:val="99"/>
                <w:lang w:eastAsia="ja-JP"/>
              </w:rPr>
              <w:t>のた</w:t>
            </w:r>
            <w:r>
              <w:rPr>
                <w:spacing w:val="1"/>
                <w:w w:val="99"/>
                <w:lang w:eastAsia="ja-JP"/>
              </w:rPr>
              <w:t>め</w:t>
            </w:r>
            <w:r>
              <w:rPr>
                <w:spacing w:val="2"/>
                <w:w w:val="99"/>
                <w:lang w:eastAsia="ja-JP"/>
              </w:rPr>
              <w:t>の</w:t>
            </w:r>
            <w:r>
              <w:rPr>
                <w:spacing w:val="1"/>
                <w:w w:val="99"/>
                <w:lang w:eastAsia="ja-JP"/>
              </w:rPr>
              <w:t>簡</w:t>
            </w:r>
            <w:r>
              <w:rPr>
                <w:spacing w:val="2"/>
                <w:w w:val="99"/>
                <w:lang w:eastAsia="ja-JP"/>
              </w:rPr>
              <w:t>易建</w:t>
            </w:r>
            <w:r>
              <w:rPr>
                <w:spacing w:val="1"/>
                <w:w w:val="99"/>
                <w:lang w:eastAsia="ja-JP"/>
              </w:rPr>
              <w:t>物</w:t>
            </w:r>
            <w:r>
              <w:rPr>
                <w:spacing w:val="-108"/>
                <w:w w:val="99"/>
                <w:lang w:eastAsia="ja-JP"/>
              </w:rPr>
              <w:t>）</w:t>
            </w:r>
            <w:r>
              <w:rPr>
                <w:spacing w:val="2"/>
                <w:w w:val="99"/>
                <w:lang w:eastAsia="ja-JP"/>
              </w:rPr>
              <w:t>、</w:t>
            </w:r>
            <w:r>
              <w:rPr>
                <w:spacing w:val="1"/>
                <w:w w:val="99"/>
                <w:lang w:eastAsia="ja-JP"/>
              </w:rPr>
              <w:t>資</w:t>
            </w:r>
            <w:r>
              <w:rPr>
                <w:spacing w:val="2"/>
                <w:w w:val="99"/>
                <w:lang w:eastAsia="ja-JP"/>
              </w:rPr>
              <w:t>機材</w:t>
            </w:r>
            <w:r>
              <w:rPr>
                <w:spacing w:val="1"/>
                <w:w w:val="99"/>
                <w:lang w:eastAsia="ja-JP"/>
              </w:rPr>
              <w:t>保</w:t>
            </w:r>
            <w:r>
              <w:rPr>
                <w:spacing w:val="2"/>
                <w:w w:val="99"/>
                <w:lang w:eastAsia="ja-JP"/>
              </w:rPr>
              <w:t>管</w:t>
            </w:r>
            <w:r>
              <w:rPr>
                <w:spacing w:val="1"/>
                <w:w w:val="99"/>
                <w:lang w:eastAsia="ja-JP"/>
              </w:rPr>
              <w:t>庫</w:t>
            </w:r>
            <w:r>
              <w:rPr>
                <w:spacing w:val="2"/>
                <w:w w:val="99"/>
                <w:lang w:eastAsia="ja-JP"/>
              </w:rPr>
              <w:t>、移</w:t>
            </w:r>
            <w:r>
              <w:rPr>
                <w:spacing w:val="1"/>
                <w:w w:val="99"/>
                <w:lang w:eastAsia="ja-JP"/>
              </w:rPr>
              <w:t>動</w:t>
            </w:r>
            <w:r>
              <w:rPr>
                <w:spacing w:val="2"/>
                <w:w w:val="99"/>
                <w:lang w:eastAsia="ja-JP"/>
              </w:rPr>
              <w:t>式</w:t>
            </w:r>
            <w:r>
              <w:rPr>
                <w:spacing w:val="1"/>
                <w:w w:val="99"/>
                <w:lang w:eastAsia="ja-JP"/>
              </w:rPr>
              <w:t>の</w:t>
            </w:r>
            <w:r>
              <w:rPr>
                <w:spacing w:val="2"/>
                <w:w w:val="99"/>
                <w:lang w:eastAsia="ja-JP"/>
              </w:rPr>
              <w:t>簡</w:t>
            </w:r>
            <w:r>
              <w:rPr>
                <w:spacing w:val="1"/>
                <w:w w:val="99"/>
                <w:lang w:eastAsia="ja-JP"/>
              </w:rPr>
              <w:t>易</w:t>
            </w:r>
            <w:r>
              <w:rPr>
                <w:w w:val="99"/>
                <w:lang w:eastAsia="ja-JP"/>
              </w:rPr>
              <w:t>な</w:t>
            </w:r>
          </w:p>
        </w:tc>
      </w:tr>
      <w:tr w:rsidR="005D1746">
        <w:trPr>
          <w:trHeight w:hRule="exact" w:val="291"/>
        </w:trPr>
        <w:tc>
          <w:tcPr>
            <w:tcW w:w="2004" w:type="dxa"/>
            <w:tcBorders>
              <w:top w:val="nil"/>
            </w:tcBorders>
          </w:tcPr>
          <w:p w:rsidR="005D1746" w:rsidRDefault="005D1746">
            <w:pPr>
              <w:rPr>
                <w:lang w:eastAsia="ja-JP"/>
              </w:rPr>
            </w:pPr>
          </w:p>
        </w:tc>
        <w:tc>
          <w:tcPr>
            <w:tcW w:w="7636" w:type="dxa"/>
            <w:tcBorders>
              <w:top w:val="nil"/>
            </w:tcBorders>
          </w:tcPr>
          <w:p w:rsidR="005D1746" w:rsidRDefault="008201FE">
            <w:pPr>
              <w:pStyle w:val="TableParagraph"/>
              <w:spacing w:line="253" w:lineRule="exact"/>
              <w:ind w:right="23"/>
              <w:rPr>
                <w:lang w:eastAsia="ja-JP"/>
              </w:rPr>
            </w:pPr>
            <w:r>
              <w:rPr>
                <w:lang w:eastAsia="ja-JP"/>
              </w:rPr>
              <w:t>トイレ、携帯型ＧＰＳ機器、設置費等（※汎用性の高い物品等は対象外）</w:t>
            </w:r>
          </w:p>
        </w:tc>
      </w:tr>
    </w:tbl>
    <w:p w:rsidR="005D1746" w:rsidRDefault="005D1746">
      <w:pPr>
        <w:pStyle w:val="a3"/>
        <w:spacing w:before="10"/>
        <w:ind w:right="0"/>
        <w:rPr>
          <w:sz w:val="16"/>
          <w:lang w:eastAsia="ja-JP"/>
        </w:rPr>
      </w:pPr>
    </w:p>
    <w:p w:rsidR="005D1746" w:rsidRDefault="008201FE">
      <w:pPr>
        <w:pStyle w:val="1"/>
        <w:tabs>
          <w:tab w:val="left" w:pos="555"/>
        </w:tabs>
        <w:spacing w:before="32"/>
        <w:rPr>
          <w:rFonts w:ascii="ＭＳ 明朝" w:eastAsia="ＭＳ 明朝"/>
          <w:lang w:eastAsia="ja-JP"/>
        </w:rPr>
      </w:pPr>
      <w:r>
        <w:rPr>
          <w:rFonts w:ascii="ＭＳ 明朝" w:eastAsia="ＭＳ 明朝" w:hint="eastAsia"/>
          <w:lang w:eastAsia="ja-JP"/>
        </w:rPr>
        <w:t>５</w:t>
      </w:r>
      <w:r>
        <w:rPr>
          <w:rFonts w:ascii="ＭＳ 明朝" w:eastAsia="ＭＳ 明朝" w:hint="eastAsia"/>
          <w:lang w:eastAsia="ja-JP"/>
        </w:rPr>
        <w:tab/>
        <w:t>交付金申請手続き</w:t>
      </w:r>
    </w:p>
    <w:p w:rsidR="005D1746" w:rsidRDefault="008201FE" w:rsidP="00441A07">
      <w:pPr>
        <w:pStyle w:val="a3"/>
        <w:spacing w:before="27" w:line="286" w:lineRule="exact"/>
        <w:ind w:left="843" w:hanging="730"/>
        <w:rPr>
          <w:lang w:eastAsia="ja-JP"/>
        </w:rPr>
      </w:pPr>
      <w:r>
        <w:rPr>
          <w:lang w:eastAsia="ja-JP"/>
        </w:rPr>
        <w:t xml:space="preserve">（１） </w:t>
      </w:r>
      <w:r w:rsidRPr="00441A07">
        <w:rPr>
          <w:lang w:eastAsia="ja-JP"/>
        </w:rPr>
        <w:t xml:space="preserve">申請方法、申請先及び問合せ先 </w:t>
      </w:r>
      <w:r w:rsidR="00441A07" w:rsidRPr="00441A07">
        <w:rPr>
          <w:lang w:eastAsia="ja-JP"/>
        </w:rPr>
        <w:t>活動する森林の所在する市町</w:t>
      </w:r>
      <w:r w:rsidR="00A01C1F">
        <w:rPr>
          <w:rFonts w:hint="eastAsia"/>
          <w:lang w:eastAsia="ja-JP"/>
        </w:rPr>
        <w:t>村</w:t>
      </w:r>
      <w:r w:rsidR="00441A07" w:rsidRPr="00441A07">
        <w:rPr>
          <w:lang w:eastAsia="ja-JP"/>
        </w:rPr>
        <w:t>の「森づくり担当課」を通じて、</w:t>
      </w:r>
      <w:r w:rsidR="00441A07" w:rsidRPr="00441A07">
        <w:rPr>
          <w:rFonts w:hint="eastAsia"/>
          <w:lang w:eastAsia="ja-JP"/>
        </w:rPr>
        <w:t>岡山</w:t>
      </w:r>
      <w:r w:rsidRPr="00441A07">
        <w:rPr>
          <w:lang w:eastAsia="ja-JP"/>
        </w:rPr>
        <w:t>県森林・山村多面的機</w:t>
      </w:r>
      <w:r w:rsidRPr="00441A07">
        <w:rPr>
          <w:spacing w:val="1"/>
          <w:w w:val="99"/>
          <w:lang w:eastAsia="ja-JP"/>
        </w:rPr>
        <w:t>能</w:t>
      </w:r>
      <w:r w:rsidRPr="00441A07">
        <w:rPr>
          <w:w w:val="99"/>
          <w:lang w:eastAsia="ja-JP"/>
        </w:rPr>
        <w:t>発揮</w:t>
      </w:r>
      <w:r w:rsidRPr="00441A07">
        <w:rPr>
          <w:spacing w:val="1"/>
          <w:w w:val="99"/>
          <w:lang w:eastAsia="ja-JP"/>
        </w:rPr>
        <w:t>対</w:t>
      </w:r>
      <w:r w:rsidRPr="00441A07">
        <w:rPr>
          <w:w w:val="99"/>
          <w:lang w:eastAsia="ja-JP"/>
        </w:rPr>
        <w:t>策</w:t>
      </w:r>
      <w:r w:rsidRPr="00441A07">
        <w:rPr>
          <w:spacing w:val="1"/>
          <w:w w:val="99"/>
          <w:lang w:eastAsia="ja-JP"/>
        </w:rPr>
        <w:t>地</w:t>
      </w:r>
      <w:r w:rsidRPr="00441A07">
        <w:rPr>
          <w:w w:val="99"/>
          <w:lang w:eastAsia="ja-JP"/>
        </w:rPr>
        <w:t>域協</w:t>
      </w:r>
      <w:r w:rsidRPr="00441A07">
        <w:rPr>
          <w:spacing w:val="1"/>
          <w:w w:val="99"/>
          <w:lang w:eastAsia="ja-JP"/>
        </w:rPr>
        <w:t>議</w:t>
      </w:r>
      <w:r w:rsidRPr="00441A07">
        <w:rPr>
          <w:w w:val="99"/>
          <w:lang w:eastAsia="ja-JP"/>
        </w:rPr>
        <w:t>会</w:t>
      </w:r>
      <w:r w:rsidRPr="00441A07">
        <w:rPr>
          <w:spacing w:val="1"/>
          <w:w w:val="99"/>
          <w:lang w:eastAsia="ja-JP"/>
        </w:rPr>
        <w:t>（</w:t>
      </w:r>
      <w:r w:rsidRPr="00441A07">
        <w:rPr>
          <w:w w:val="99"/>
          <w:lang w:eastAsia="ja-JP"/>
        </w:rPr>
        <w:t>以下</w:t>
      </w:r>
      <w:r w:rsidRPr="00441A07">
        <w:rPr>
          <w:spacing w:val="1"/>
          <w:w w:val="99"/>
          <w:lang w:eastAsia="ja-JP"/>
        </w:rPr>
        <w:t>「</w:t>
      </w:r>
      <w:r w:rsidRPr="00441A07">
        <w:rPr>
          <w:w w:val="99"/>
          <w:lang w:eastAsia="ja-JP"/>
        </w:rPr>
        <w:t>地</w:t>
      </w:r>
      <w:r w:rsidRPr="00441A07">
        <w:rPr>
          <w:spacing w:val="1"/>
          <w:w w:val="99"/>
          <w:lang w:eastAsia="ja-JP"/>
        </w:rPr>
        <w:t>域</w:t>
      </w:r>
      <w:r w:rsidRPr="00441A07">
        <w:rPr>
          <w:w w:val="99"/>
          <w:lang w:eastAsia="ja-JP"/>
        </w:rPr>
        <w:t>協議</w:t>
      </w:r>
      <w:r w:rsidRPr="00441A07">
        <w:rPr>
          <w:spacing w:val="1"/>
          <w:w w:val="99"/>
          <w:lang w:eastAsia="ja-JP"/>
        </w:rPr>
        <w:t>会</w:t>
      </w:r>
      <w:r w:rsidRPr="00441A07">
        <w:rPr>
          <w:w w:val="99"/>
          <w:lang w:eastAsia="ja-JP"/>
        </w:rPr>
        <w:t>」</w:t>
      </w:r>
      <w:r w:rsidRPr="00441A07">
        <w:rPr>
          <w:spacing w:val="1"/>
          <w:w w:val="99"/>
          <w:lang w:eastAsia="ja-JP"/>
        </w:rPr>
        <w:t>と</w:t>
      </w:r>
      <w:r w:rsidRPr="00441A07">
        <w:rPr>
          <w:w w:val="99"/>
          <w:lang w:eastAsia="ja-JP"/>
        </w:rPr>
        <w:t>い</w:t>
      </w:r>
      <w:r w:rsidRPr="00441A07">
        <w:rPr>
          <w:spacing w:val="1"/>
          <w:w w:val="99"/>
          <w:lang w:eastAsia="ja-JP"/>
        </w:rPr>
        <w:t>う</w:t>
      </w:r>
      <w:r w:rsidRPr="00441A07">
        <w:rPr>
          <w:spacing w:val="-111"/>
          <w:w w:val="99"/>
          <w:lang w:eastAsia="ja-JP"/>
        </w:rPr>
        <w:t>。</w:t>
      </w:r>
      <w:r w:rsidRPr="00441A07">
        <w:rPr>
          <w:w w:val="99"/>
          <w:lang w:eastAsia="ja-JP"/>
        </w:rPr>
        <w:t>）へ</w:t>
      </w:r>
      <w:r w:rsidRPr="00441A07">
        <w:rPr>
          <w:spacing w:val="1"/>
          <w:w w:val="99"/>
          <w:lang w:eastAsia="ja-JP"/>
        </w:rPr>
        <w:t>提</w:t>
      </w:r>
      <w:r w:rsidRPr="00441A07">
        <w:rPr>
          <w:w w:val="99"/>
          <w:lang w:eastAsia="ja-JP"/>
        </w:rPr>
        <w:t>出す</w:t>
      </w:r>
      <w:r w:rsidRPr="00441A07">
        <w:rPr>
          <w:spacing w:val="1"/>
          <w:w w:val="99"/>
          <w:lang w:eastAsia="ja-JP"/>
        </w:rPr>
        <w:t>る</w:t>
      </w:r>
      <w:r w:rsidRPr="00441A07">
        <w:rPr>
          <w:w w:val="99"/>
          <w:lang w:eastAsia="ja-JP"/>
        </w:rPr>
        <w:t>。</w:t>
      </w:r>
    </w:p>
    <w:p w:rsidR="005D1746" w:rsidRDefault="008201FE">
      <w:pPr>
        <w:pStyle w:val="1"/>
        <w:spacing w:line="286" w:lineRule="exact"/>
        <w:ind w:left="555"/>
        <w:rPr>
          <w:rFonts w:ascii="ＭＳ 明朝" w:eastAsia="ＭＳ 明朝"/>
          <w:lang w:eastAsia="ja-JP"/>
        </w:rPr>
      </w:pPr>
      <w:r>
        <w:rPr>
          <w:rFonts w:ascii="ＭＳ 明朝" w:eastAsia="ＭＳ 明朝" w:hint="eastAsia"/>
          <w:lang w:eastAsia="ja-JP"/>
        </w:rPr>
        <w:t>＜申請先＞</w:t>
      </w:r>
    </w:p>
    <w:p w:rsidR="005D1746" w:rsidRDefault="00120261">
      <w:pPr>
        <w:spacing w:line="286" w:lineRule="exact"/>
        <w:ind w:left="997" w:right="124"/>
        <w:rPr>
          <w:b/>
          <w:lang w:eastAsia="ja-JP"/>
        </w:rPr>
      </w:pPr>
      <w:r>
        <w:rPr>
          <w:rFonts w:hint="eastAsia"/>
          <w:b/>
          <w:color w:val="0000FF"/>
          <w:lang w:eastAsia="ja-JP"/>
        </w:rPr>
        <w:t>岡山</w:t>
      </w:r>
      <w:r w:rsidR="008201FE">
        <w:rPr>
          <w:b/>
          <w:color w:val="0000FF"/>
          <w:lang w:eastAsia="ja-JP"/>
        </w:rPr>
        <w:t>県森林・山村多面的機能発揮対策地域協議会</w:t>
      </w:r>
    </w:p>
    <w:p w:rsidR="005D1746" w:rsidRPr="00120261" w:rsidRDefault="008201FE">
      <w:pPr>
        <w:tabs>
          <w:tab w:val="left" w:pos="1880"/>
          <w:tab w:val="left" w:pos="3425"/>
          <w:tab w:val="left" w:pos="5155"/>
        </w:tabs>
        <w:spacing w:line="261" w:lineRule="auto"/>
        <w:ind w:left="997" w:right="1137" w:hanging="1"/>
        <w:rPr>
          <w:rFonts w:ascii="Century" w:eastAsiaTheme="minorEastAsia"/>
          <w:b/>
          <w:lang w:eastAsia="ja-JP"/>
        </w:rPr>
      </w:pPr>
      <w:r>
        <w:rPr>
          <w:b/>
          <w:color w:val="0000FF"/>
          <w:lang w:eastAsia="ja-JP"/>
        </w:rPr>
        <w:t>事務局</w:t>
      </w:r>
      <w:r>
        <w:rPr>
          <w:b/>
          <w:color w:val="0000FF"/>
          <w:lang w:eastAsia="ja-JP"/>
        </w:rPr>
        <w:tab/>
        <w:t>一般社団法人</w:t>
      </w:r>
      <w:r>
        <w:rPr>
          <w:b/>
          <w:color w:val="0000FF"/>
          <w:lang w:eastAsia="ja-JP"/>
        </w:rPr>
        <w:tab/>
      </w:r>
      <w:r w:rsidR="00120261">
        <w:rPr>
          <w:rFonts w:hint="eastAsia"/>
          <w:b/>
          <w:color w:val="0000FF"/>
          <w:w w:val="90"/>
          <w:lang w:eastAsia="ja-JP"/>
        </w:rPr>
        <w:t>岡山</w:t>
      </w:r>
      <w:r>
        <w:rPr>
          <w:b/>
          <w:color w:val="0000FF"/>
          <w:w w:val="90"/>
          <w:lang w:eastAsia="ja-JP"/>
        </w:rPr>
        <w:t>県森林協会（〒</w:t>
      </w:r>
      <w:r>
        <w:rPr>
          <w:rFonts w:ascii="Century" w:eastAsiaTheme="minorEastAsia" w:hint="eastAsia"/>
          <w:b/>
          <w:color w:val="0000FF"/>
          <w:w w:val="90"/>
          <w:lang w:eastAsia="ja-JP"/>
        </w:rPr>
        <w:t>703-8233</w:t>
      </w:r>
      <w:r>
        <w:rPr>
          <w:rFonts w:ascii="Century" w:eastAsia="Century"/>
          <w:b/>
          <w:color w:val="0000FF"/>
          <w:w w:val="90"/>
          <w:lang w:eastAsia="ja-JP"/>
        </w:rPr>
        <w:t xml:space="preserve">  </w:t>
      </w:r>
      <w:r>
        <w:rPr>
          <w:rFonts w:ascii="Century" w:eastAsia="Century"/>
          <w:b/>
          <w:color w:val="0000FF"/>
          <w:spacing w:val="31"/>
          <w:w w:val="90"/>
          <w:lang w:eastAsia="ja-JP"/>
        </w:rPr>
        <w:t xml:space="preserve"> </w:t>
      </w:r>
      <w:r w:rsidR="00120261">
        <w:rPr>
          <w:rFonts w:hint="eastAsia"/>
          <w:b/>
          <w:color w:val="0000FF"/>
          <w:w w:val="90"/>
          <w:lang w:eastAsia="ja-JP"/>
        </w:rPr>
        <w:t>岡山</w:t>
      </w:r>
      <w:r w:rsidR="00120261">
        <w:rPr>
          <w:b/>
          <w:color w:val="0000FF"/>
          <w:w w:val="90"/>
          <w:lang w:eastAsia="ja-JP"/>
        </w:rPr>
        <w:t>市中区</w:t>
      </w:r>
      <w:r w:rsidR="00120261">
        <w:rPr>
          <w:rFonts w:hint="eastAsia"/>
          <w:b/>
          <w:color w:val="0000FF"/>
          <w:w w:val="90"/>
          <w:lang w:eastAsia="ja-JP"/>
        </w:rPr>
        <w:t>高屋</w:t>
      </w:r>
      <w:r>
        <w:rPr>
          <w:b/>
          <w:color w:val="0000FF"/>
          <w:spacing w:val="-1"/>
          <w:w w:val="90"/>
          <w:lang w:eastAsia="ja-JP"/>
        </w:rPr>
        <w:t xml:space="preserve"> </w:t>
      </w:r>
      <w:r w:rsidR="00120261">
        <w:rPr>
          <w:rFonts w:ascii="Century" w:eastAsiaTheme="minorEastAsia" w:hint="eastAsia"/>
          <w:b/>
          <w:color w:val="0000FF"/>
          <w:w w:val="90"/>
          <w:lang w:eastAsia="ja-JP"/>
        </w:rPr>
        <w:t>225-1</w:t>
      </w:r>
      <w:r>
        <w:rPr>
          <w:b/>
          <w:color w:val="0000FF"/>
          <w:w w:val="90"/>
          <w:lang w:eastAsia="ja-JP"/>
        </w:rPr>
        <w:t>）</w:t>
      </w:r>
      <w:r>
        <w:rPr>
          <w:b/>
          <w:color w:val="0000FF"/>
          <w:w w:val="99"/>
          <w:lang w:eastAsia="ja-JP"/>
        </w:rPr>
        <w:t xml:space="preserve"> </w:t>
      </w:r>
      <w:r w:rsidR="00120261">
        <w:rPr>
          <w:rFonts w:ascii="Century" w:eastAsia="Century"/>
          <w:b/>
          <w:color w:val="0000FF"/>
          <w:lang w:eastAsia="ja-JP"/>
        </w:rPr>
        <w:t>TEL:0</w:t>
      </w:r>
      <w:r w:rsidR="00120261">
        <w:rPr>
          <w:rFonts w:ascii="Century" w:eastAsiaTheme="minorEastAsia" w:hint="eastAsia"/>
          <w:b/>
          <w:color w:val="0000FF"/>
          <w:lang w:eastAsia="ja-JP"/>
        </w:rPr>
        <w:t>86-271-3726</w:t>
      </w:r>
      <w:r>
        <w:rPr>
          <w:rFonts w:ascii="Century" w:eastAsia="Century"/>
          <w:b/>
          <w:color w:val="0000FF"/>
          <w:lang w:eastAsia="ja-JP"/>
        </w:rPr>
        <w:t xml:space="preserve"> </w:t>
      </w:r>
      <w:r>
        <w:rPr>
          <w:rFonts w:ascii="Century" w:eastAsia="Century"/>
          <w:b/>
          <w:color w:val="0000FF"/>
          <w:spacing w:val="37"/>
          <w:lang w:eastAsia="ja-JP"/>
        </w:rPr>
        <w:t xml:space="preserve"> </w:t>
      </w:r>
      <w:r w:rsidR="00120261">
        <w:rPr>
          <w:rFonts w:ascii="Century" w:eastAsia="Century"/>
          <w:b/>
          <w:color w:val="0000FF"/>
          <w:lang w:eastAsia="ja-JP"/>
        </w:rPr>
        <w:t>FAX:</w:t>
      </w:r>
      <w:r w:rsidR="00120261">
        <w:rPr>
          <w:rFonts w:ascii="Century" w:eastAsiaTheme="minorEastAsia" w:hint="eastAsia"/>
          <w:b/>
          <w:color w:val="0000FF"/>
          <w:lang w:eastAsia="ja-JP"/>
        </w:rPr>
        <w:t>086-271-3621</w:t>
      </w:r>
      <w:r>
        <w:rPr>
          <w:rFonts w:ascii="Century" w:eastAsia="Century"/>
          <w:b/>
          <w:color w:val="0000FF"/>
          <w:lang w:eastAsia="ja-JP"/>
        </w:rPr>
        <w:tab/>
      </w:r>
      <w:hyperlink r:id="rId6">
        <w:r w:rsidR="00120261">
          <w:rPr>
            <w:rFonts w:ascii="Century" w:eastAsia="Century"/>
            <w:b/>
            <w:color w:val="0000FF"/>
            <w:lang w:eastAsia="ja-JP"/>
          </w:rPr>
          <w:t>E-mail:</w:t>
        </w:r>
        <w:r w:rsidR="00120261">
          <w:rPr>
            <w:rFonts w:ascii="Century" w:eastAsiaTheme="minorEastAsia" w:hint="eastAsia"/>
            <w:b/>
            <w:color w:val="0000FF"/>
            <w:lang w:eastAsia="ja-JP"/>
          </w:rPr>
          <w:t>s.oomoto@oka-chisan.or</w:t>
        </w:r>
        <w:r>
          <w:rPr>
            <w:rFonts w:ascii="Century" w:eastAsia="Century"/>
            <w:b/>
            <w:color w:val="0000FF"/>
            <w:lang w:eastAsia="ja-JP"/>
          </w:rPr>
          <w:t>.jp</w:t>
        </w:r>
      </w:hyperlink>
    </w:p>
    <w:p w:rsidR="005D1746" w:rsidRDefault="008201FE">
      <w:pPr>
        <w:spacing w:line="240" w:lineRule="exact"/>
        <w:ind w:left="554" w:right="124"/>
        <w:rPr>
          <w:b/>
          <w:lang w:eastAsia="ja-JP"/>
        </w:rPr>
      </w:pPr>
      <w:r>
        <w:rPr>
          <w:b/>
          <w:lang w:eastAsia="ja-JP"/>
        </w:rPr>
        <w:t>＜問合先＞</w:t>
      </w:r>
    </w:p>
    <w:p w:rsidR="005D1746" w:rsidRDefault="00120261">
      <w:pPr>
        <w:tabs>
          <w:tab w:val="left" w:pos="5234"/>
        </w:tabs>
        <w:spacing w:line="261" w:lineRule="auto"/>
        <w:ind w:left="953" w:right="488" w:firstLine="10"/>
        <w:rPr>
          <w:rFonts w:ascii="Century" w:eastAsia="Century"/>
          <w:b/>
          <w:lang w:eastAsia="ja-JP"/>
        </w:rPr>
      </w:pPr>
      <w:r>
        <w:rPr>
          <w:rFonts w:hint="eastAsia"/>
          <w:b/>
          <w:color w:val="0000FF"/>
          <w:w w:val="90"/>
          <w:lang w:eastAsia="ja-JP"/>
        </w:rPr>
        <w:t>岡山県農林水産部林政課森林保全班</w:t>
      </w:r>
      <w:r w:rsidR="008201FE">
        <w:rPr>
          <w:b/>
          <w:color w:val="0000FF"/>
          <w:w w:val="90"/>
          <w:lang w:eastAsia="ja-JP"/>
        </w:rPr>
        <w:t>（〒</w:t>
      </w:r>
      <w:r>
        <w:rPr>
          <w:rFonts w:ascii="Century" w:eastAsiaTheme="minorEastAsia" w:hint="eastAsia"/>
          <w:b/>
          <w:color w:val="0000FF"/>
          <w:w w:val="90"/>
          <w:lang w:eastAsia="ja-JP"/>
        </w:rPr>
        <w:t>700-8570</w:t>
      </w:r>
      <w:r w:rsidR="008201FE">
        <w:rPr>
          <w:rFonts w:ascii="Century" w:eastAsia="Century"/>
          <w:b/>
          <w:color w:val="0000FF"/>
          <w:w w:val="90"/>
          <w:lang w:eastAsia="ja-JP"/>
        </w:rPr>
        <w:t xml:space="preserve"> </w:t>
      </w:r>
      <w:r>
        <w:rPr>
          <w:rFonts w:hint="eastAsia"/>
          <w:b/>
          <w:color w:val="0000FF"/>
          <w:w w:val="90"/>
          <w:lang w:eastAsia="ja-JP"/>
        </w:rPr>
        <w:t>岡山</w:t>
      </w:r>
      <w:r>
        <w:rPr>
          <w:b/>
          <w:color w:val="0000FF"/>
          <w:w w:val="90"/>
          <w:lang w:eastAsia="ja-JP"/>
        </w:rPr>
        <w:t>市</w:t>
      </w:r>
      <w:r>
        <w:rPr>
          <w:rFonts w:hint="eastAsia"/>
          <w:b/>
          <w:color w:val="0000FF"/>
          <w:w w:val="90"/>
          <w:lang w:eastAsia="ja-JP"/>
        </w:rPr>
        <w:t>北区</w:t>
      </w:r>
      <w:r w:rsidR="008201FE">
        <w:rPr>
          <w:rFonts w:hint="eastAsia"/>
          <w:b/>
          <w:color w:val="0000FF"/>
          <w:w w:val="90"/>
          <w:lang w:eastAsia="ja-JP"/>
        </w:rPr>
        <w:t>内山下2丁目</w:t>
      </w:r>
      <w:r w:rsidR="008201FE">
        <w:rPr>
          <w:b/>
          <w:color w:val="0000FF"/>
          <w:w w:val="90"/>
          <w:lang w:eastAsia="ja-JP"/>
        </w:rPr>
        <w:t xml:space="preserve"> </w:t>
      </w:r>
      <w:r w:rsidR="008201FE">
        <w:rPr>
          <w:rFonts w:ascii="Century" w:eastAsiaTheme="minorEastAsia" w:hint="eastAsia"/>
          <w:b/>
          <w:color w:val="0000FF"/>
          <w:w w:val="90"/>
          <w:lang w:eastAsia="ja-JP"/>
        </w:rPr>
        <w:t>4-6</w:t>
      </w:r>
      <w:r w:rsidR="008201FE">
        <w:rPr>
          <w:b/>
          <w:color w:val="0000FF"/>
          <w:w w:val="90"/>
          <w:lang w:eastAsia="ja-JP"/>
        </w:rPr>
        <w:t>）</w:t>
      </w:r>
      <w:r w:rsidR="008201FE">
        <w:rPr>
          <w:rFonts w:hint="eastAsia"/>
          <w:b/>
          <w:color w:val="0000FF"/>
          <w:w w:val="90"/>
          <w:lang w:eastAsia="ja-JP"/>
        </w:rPr>
        <w:t xml:space="preserve"> </w:t>
      </w:r>
      <w:r w:rsidR="008201FE">
        <w:rPr>
          <w:b/>
          <w:color w:val="0000FF"/>
          <w:w w:val="90"/>
          <w:lang w:eastAsia="ja-JP"/>
        </w:rPr>
        <w:t xml:space="preserve"> </w:t>
      </w:r>
      <w:r w:rsidR="008201FE">
        <w:rPr>
          <w:rFonts w:ascii="Century" w:eastAsia="Century"/>
          <w:b/>
          <w:color w:val="0000FF"/>
          <w:lang w:eastAsia="ja-JP"/>
        </w:rPr>
        <w:t>TEL:0</w:t>
      </w:r>
      <w:r w:rsidR="00441A07">
        <w:rPr>
          <w:rFonts w:ascii="Century" w:eastAsiaTheme="minorEastAsia" w:hint="eastAsia"/>
          <w:b/>
          <w:color w:val="0000FF"/>
          <w:lang w:eastAsia="ja-JP"/>
        </w:rPr>
        <w:t>86-226-7454</w:t>
      </w:r>
      <w:r w:rsidR="008201FE">
        <w:rPr>
          <w:rFonts w:ascii="Century" w:eastAsia="Century"/>
          <w:b/>
          <w:color w:val="0000FF"/>
          <w:lang w:eastAsia="ja-JP"/>
        </w:rPr>
        <w:t xml:space="preserve"> </w:t>
      </w:r>
      <w:r w:rsidR="008201FE">
        <w:rPr>
          <w:rFonts w:ascii="Century" w:eastAsia="Century"/>
          <w:b/>
          <w:color w:val="0000FF"/>
          <w:spacing w:val="37"/>
          <w:lang w:eastAsia="ja-JP"/>
        </w:rPr>
        <w:t xml:space="preserve"> </w:t>
      </w:r>
      <w:r w:rsidR="008201FE">
        <w:rPr>
          <w:rFonts w:ascii="Century" w:eastAsia="Century"/>
          <w:b/>
          <w:color w:val="0000FF"/>
          <w:lang w:eastAsia="ja-JP"/>
        </w:rPr>
        <w:t>FAX:08</w:t>
      </w:r>
      <w:r w:rsidR="008201FE">
        <w:rPr>
          <w:rFonts w:ascii="Century" w:eastAsiaTheme="minorEastAsia" w:hint="eastAsia"/>
          <w:b/>
          <w:color w:val="0000FF"/>
          <w:lang w:eastAsia="ja-JP"/>
        </w:rPr>
        <w:t>6-221-6498</w:t>
      </w:r>
      <w:r w:rsidR="008201FE">
        <w:rPr>
          <w:rFonts w:ascii="Century" w:eastAsia="Century"/>
          <w:b/>
          <w:color w:val="0000FF"/>
          <w:lang w:eastAsia="ja-JP"/>
        </w:rPr>
        <w:tab/>
      </w:r>
      <w:hyperlink r:id="rId7">
        <w:r w:rsidR="008201FE">
          <w:rPr>
            <w:rFonts w:ascii="Century" w:eastAsia="Century"/>
            <w:b/>
            <w:color w:val="0000FF"/>
            <w:lang w:eastAsia="ja-JP"/>
          </w:rPr>
          <w:t>E-mail:</w:t>
        </w:r>
        <w:r w:rsidR="008201FE">
          <w:rPr>
            <w:rFonts w:ascii="Century" w:eastAsiaTheme="minorEastAsia" w:hint="eastAsia"/>
            <w:b/>
            <w:color w:val="0000FF"/>
            <w:lang w:eastAsia="ja-JP"/>
          </w:rPr>
          <w:t>rinsei</w:t>
        </w:r>
        <w:r w:rsidR="008201FE">
          <w:rPr>
            <w:rFonts w:ascii="Century" w:eastAsia="Century"/>
            <w:b/>
            <w:color w:val="0000FF"/>
            <w:lang w:eastAsia="ja-JP"/>
          </w:rPr>
          <w:t>@pref.</w:t>
        </w:r>
        <w:r w:rsidR="008201FE">
          <w:rPr>
            <w:rFonts w:ascii="Century" w:eastAsiaTheme="minorEastAsia" w:hint="eastAsia"/>
            <w:b/>
            <w:color w:val="0000FF"/>
            <w:lang w:eastAsia="ja-JP"/>
          </w:rPr>
          <w:t>okayama</w:t>
        </w:r>
        <w:r w:rsidR="00441A07">
          <w:rPr>
            <w:rFonts w:ascii="Century" w:eastAsia="Century"/>
            <w:b/>
            <w:color w:val="0000FF"/>
            <w:lang w:eastAsia="ja-JP"/>
          </w:rPr>
          <w:t>.l</w:t>
        </w:r>
        <w:r w:rsidR="00441A07">
          <w:rPr>
            <w:rFonts w:ascii="Century" w:eastAsiaTheme="minorEastAsia" w:hint="eastAsia"/>
            <w:b/>
            <w:color w:val="0000FF"/>
            <w:lang w:eastAsia="ja-JP"/>
          </w:rPr>
          <w:t>g</w:t>
        </w:r>
        <w:r w:rsidR="008201FE">
          <w:rPr>
            <w:rFonts w:ascii="Century" w:eastAsia="Century"/>
            <w:b/>
            <w:color w:val="0000FF"/>
            <w:lang w:eastAsia="ja-JP"/>
          </w:rPr>
          <w:t>.jp</w:t>
        </w:r>
      </w:hyperlink>
    </w:p>
    <w:p w:rsidR="005D1746" w:rsidRDefault="005D1746">
      <w:pPr>
        <w:pStyle w:val="a3"/>
        <w:spacing w:before="10"/>
        <w:ind w:right="0"/>
        <w:rPr>
          <w:rFonts w:ascii="Century"/>
          <w:b/>
          <w:sz w:val="19"/>
          <w:lang w:eastAsia="ja-JP"/>
        </w:rPr>
      </w:pPr>
    </w:p>
    <w:p w:rsidR="005D1746" w:rsidRDefault="008201FE">
      <w:pPr>
        <w:pStyle w:val="a3"/>
        <w:spacing w:before="1" w:line="287" w:lineRule="exact"/>
        <w:ind w:left="113"/>
        <w:rPr>
          <w:lang w:eastAsia="ja-JP"/>
        </w:rPr>
      </w:pPr>
      <w:r>
        <w:rPr>
          <w:lang w:eastAsia="ja-JP"/>
        </w:rPr>
        <w:t>（２）</w:t>
      </w:r>
      <w:r>
        <w:rPr>
          <w:spacing w:val="-51"/>
          <w:lang w:eastAsia="ja-JP"/>
        </w:rPr>
        <w:t xml:space="preserve"> </w:t>
      </w:r>
      <w:r w:rsidR="00A07A0B">
        <w:rPr>
          <w:rFonts w:hint="eastAsia"/>
          <w:spacing w:val="-51"/>
          <w:lang w:eastAsia="ja-JP"/>
        </w:rPr>
        <w:t>申請書等の再提出</w:t>
      </w:r>
      <w:r>
        <w:rPr>
          <w:lang w:eastAsia="ja-JP"/>
        </w:rPr>
        <w:t>期間</w:t>
      </w:r>
    </w:p>
    <w:p w:rsidR="005D1746" w:rsidRPr="008251C8" w:rsidRDefault="008201FE">
      <w:pPr>
        <w:pStyle w:val="1"/>
        <w:ind w:left="833"/>
        <w:rPr>
          <w:rFonts w:ascii="ＭＳ Ｐゴシック" w:eastAsia="ＭＳ Ｐゴシック" w:hAnsi="ＭＳ Ｐゴシック"/>
          <w:lang w:eastAsia="ja-JP"/>
        </w:rPr>
      </w:pPr>
      <w:r w:rsidRPr="008251C8">
        <w:rPr>
          <w:rFonts w:ascii="ＭＳ Ｐゴシック" w:eastAsia="ＭＳ Ｐゴシック" w:hAnsi="ＭＳ Ｐゴシック" w:hint="eastAsia"/>
          <w:color w:val="FF0000"/>
          <w:u w:val="single" w:color="FF0000"/>
          <w:lang w:eastAsia="ja-JP"/>
        </w:rPr>
        <w:t xml:space="preserve">◆  </w:t>
      </w:r>
      <w:r w:rsidR="00EE6B27">
        <w:rPr>
          <w:rFonts w:ascii="ＭＳ Ｐゴシック" w:eastAsia="ＭＳ Ｐゴシック" w:hAnsi="ＭＳ Ｐゴシック" w:hint="eastAsia"/>
          <w:color w:val="FF0000"/>
          <w:u w:val="single" w:color="FF0000"/>
          <w:lang w:eastAsia="ja-JP"/>
        </w:rPr>
        <w:t>平成３</w:t>
      </w:r>
      <w:r w:rsidR="00264153">
        <w:rPr>
          <w:rFonts w:ascii="ＭＳ Ｐゴシック" w:eastAsia="ＭＳ Ｐゴシック" w:hAnsi="ＭＳ Ｐゴシック" w:hint="eastAsia"/>
          <w:color w:val="FF0000"/>
          <w:u w:val="single" w:color="FF0000"/>
          <w:lang w:eastAsia="ja-JP"/>
        </w:rPr>
        <w:t>１</w:t>
      </w:r>
      <w:r w:rsidR="00120261" w:rsidRPr="008251C8">
        <w:rPr>
          <w:rFonts w:ascii="ＭＳ Ｐゴシック" w:eastAsia="ＭＳ Ｐゴシック" w:hAnsi="ＭＳ Ｐゴシック" w:hint="eastAsia"/>
          <w:color w:val="FF0000"/>
          <w:u w:val="single" w:color="FF0000"/>
          <w:lang w:eastAsia="ja-JP"/>
        </w:rPr>
        <w:t>年</w:t>
      </w:r>
      <w:r w:rsidR="00A07A0B" w:rsidRPr="008251C8">
        <w:rPr>
          <w:rFonts w:ascii="ＭＳ Ｐゴシック" w:eastAsia="ＭＳ Ｐゴシック" w:hAnsi="ＭＳ Ｐゴシック" w:hint="eastAsia"/>
          <w:color w:val="FF0000"/>
          <w:u w:val="single" w:color="FF0000"/>
          <w:lang w:eastAsia="ja-JP"/>
        </w:rPr>
        <w:t>４</w:t>
      </w:r>
      <w:r w:rsidR="00672FD3" w:rsidRPr="008251C8">
        <w:rPr>
          <w:rFonts w:ascii="ＭＳ Ｐゴシック" w:eastAsia="ＭＳ Ｐゴシック" w:hAnsi="ＭＳ Ｐゴシック" w:hint="eastAsia"/>
          <w:color w:val="FF0000"/>
          <w:u w:val="single" w:color="FF0000"/>
          <w:lang w:eastAsia="ja-JP"/>
        </w:rPr>
        <w:t>月</w:t>
      </w:r>
      <w:r w:rsidR="00264153">
        <w:rPr>
          <w:rFonts w:ascii="ＭＳ Ｐゴシック" w:eastAsia="ＭＳ Ｐゴシック" w:hAnsi="ＭＳ Ｐゴシック" w:hint="eastAsia"/>
          <w:color w:val="FF0000"/>
          <w:u w:val="single" w:color="FF0000"/>
          <w:lang w:eastAsia="ja-JP"/>
        </w:rPr>
        <w:t>１９</w:t>
      </w:r>
      <w:r w:rsidR="00120261" w:rsidRPr="008251C8">
        <w:rPr>
          <w:rFonts w:ascii="ＭＳ Ｐゴシック" w:eastAsia="ＭＳ Ｐゴシック" w:hAnsi="ＭＳ Ｐゴシック" w:hint="eastAsia"/>
          <w:color w:val="FF0000"/>
          <w:u w:val="single" w:color="FF0000"/>
          <w:lang w:eastAsia="ja-JP"/>
        </w:rPr>
        <w:t>日（</w:t>
      </w:r>
      <w:r w:rsidR="00A07A0B" w:rsidRPr="008251C8">
        <w:rPr>
          <w:rFonts w:ascii="ＭＳ Ｐゴシック" w:eastAsia="ＭＳ Ｐゴシック" w:hAnsi="ＭＳ Ｐゴシック" w:hint="eastAsia"/>
          <w:color w:val="FF0000"/>
          <w:u w:val="single" w:color="FF0000"/>
          <w:lang w:eastAsia="ja-JP"/>
        </w:rPr>
        <w:t>金</w:t>
      </w:r>
      <w:r w:rsidRPr="008251C8">
        <w:rPr>
          <w:rFonts w:ascii="ＭＳ Ｐゴシック" w:eastAsia="ＭＳ Ｐゴシック" w:hAnsi="ＭＳ Ｐゴシック" w:hint="eastAsia"/>
          <w:color w:val="FF0000"/>
          <w:u w:val="single" w:color="FF0000"/>
          <w:lang w:eastAsia="ja-JP"/>
        </w:rPr>
        <w:t>）  までに  市町</w:t>
      </w:r>
      <w:r w:rsidR="00D6139B" w:rsidRPr="008251C8">
        <w:rPr>
          <w:rFonts w:ascii="ＭＳ Ｐゴシック" w:eastAsia="ＭＳ Ｐゴシック" w:hAnsi="ＭＳ Ｐゴシック" w:hint="eastAsia"/>
          <w:color w:val="FF0000"/>
          <w:u w:val="single" w:color="FF0000"/>
          <w:lang w:eastAsia="ja-JP"/>
        </w:rPr>
        <w:t>村</w:t>
      </w:r>
      <w:r w:rsidR="00A07A0B" w:rsidRPr="008251C8">
        <w:rPr>
          <w:rFonts w:ascii="ＭＳ Ｐゴシック" w:eastAsia="ＭＳ Ｐゴシック" w:hAnsi="ＭＳ Ｐゴシック" w:hint="eastAsia"/>
          <w:color w:val="FF0000"/>
          <w:u w:val="single" w:color="FF0000"/>
          <w:lang w:eastAsia="ja-JP"/>
        </w:rPr>
        <w:t>の森づくり事業担当課を経由して地域協議会に</w:t>
      </w:r>
      <w:r w:rsidR="00D6139B" w:rsidRPr="008251C8">
        <w:rPr>
          <w:rFonts w:ascii="ＭＳ Ｐゴシック" w:eastAsia="ＭＳ Ｐゴシック" w:hAnsi="ＭＳ Ｐゴシック" w:hint="eastAsia"/>
          <w:color w:val="FF0000"/>
          <w:u w:val="single" w:color="FF0000"/>
          <w:lang w:eastAsia="ja-JP"/>
        </w:rPr>
        <w:t>再提出していただきます。）</w:t>
      </w:r>
      <w:bookmarkStart w:id="0" w:name="_GoBack"/>
      <w:bookmarkEnd w:id="0"/>
    </w:p>
    <w:p w:rsidR="005D1746" w:rsidRPr="00D6139B" w:rsidRDefault="005D1746">
      <w:pPr>
        <w:pStyle w:val="a3"/>
        <w:spacing w:before="4"/>
        <w:ind w:right="0"/>
        <w:rPr>
          <w:rFonts w:ascii="ＭＳ Ｐゴシック"/>
          <w:b/>
          <w:sz w:val="19"/>
          <w:lang w:eastAsia="ja-JP"/>
        </w:rPr>
      </w:pPr>
    </w:p>
    <w:p w:rsidR="005D1746" w:rsidRDefault="008201FE">
      <w:pPr>
        <w:pStyle w:val="a3"/>
        <w:spacing w:before="34" w:line="237" w:lineRule="auto"/>
        <w:ind w:left="834" w:hanging="720"/>
        <w:rPr>
          <w:lang w:eastAsia="ja-JP"/>
        </w:rPr>
      </w:pPr>
      <w:r>
        <w:rPr>
          <w:lang w:eastAsia="ja-JP"/>
        </w:rPr>
        <w:t xml:space="preserve">（３） 審査方法と採択通知 </w:t>
      </w:r>
      <w:r w:rsidR="00EE6B27">
        <w:rPr>
          <w:lang w:eastAsia="ja-JP"/>
        </w:rPr>
        <w:t>申請額の合計が平成</w:t>
      </w:r>
      <w:r w:rsidR="00EE6B27">
        <w:rPr>
          <w:rFonts w:hint="eastAsia"/>
          <w:lang w:eastAsia="ja-JP"/>
        </w:rPr>
        <w:t>３０</w:t>
      </w:r>
      <w:r>
        <w:rPr>
          <w:lang w:eastAsia="ja-JP"/>
        </w:rPr>
        <w:t xml:space="preserve">年度予算内示額を超える場合は、事業量の調整を行います。 </w:t>
      </w:r>
      <w:r>
        <w:rPr>
          <w:spacing w:val="-3"/>
          <w:lang w:eastAsia="ja-JP"/>
        </w:rPr>
        <w:t xml:space="preserve">地域協議会の審査の後、取りまとめて国へ申請を行い、国から交付決定があれば、速やかに </w:t>
      </w:r>
      <w:r>
        <w:rPr>
          <w:lang w:eastAsia="ja-JP"/>
        </w:rPr>
        <w:t>採択通知を活動組織の代表者に通知します。</w:t>
      </w:r>
    </w:p>
    <w:p w:rsidR="005D1746" w:rsidRDefault="005D1746">
      <w:pPr>
        <w:pStyle w:val="a3"/>
        <w:spacing w:before="8"/>
        <w:ind w:right="0"/>
        <w:rPr>
          <w:sz w:val="21"/>
          <w:lang w:eastAsia="ja-JP"/>
        </w:rPr>
      </w:pPr>
    </w:p>
    <w:p w:rsidR="005D1746" w:rsidRDefault="008201FE">
      <w:pPr>
        <w:pStyle w:val="1"/>
        <w:tabs>
          <w:tab w:val="left" w:pos="555"/>
        </w:tabs>
        <w:spacing w:before="1" w:line="240" w:lineRule="auto"/>
        <w:ind w:left="555" w:right="2698" w:hanging="442"/>
        <w:rPr>
          <w:rFonts w:ascii="ＭＳ 明朝" w:eastAsia="ＭＳ 明朝"/>
          <w:lang w:eastAsia="ja-JP"/>
        </w:rPr>
      </w:pPr>
      <w:r>
        <w:rPr>
          <w:rFonts w:ascii="ＭＳ 明朝" w:eastAsia="ＭＳ 明朝" w:hint="eastAsia"/>
          <w:lang w:eastAsia="ja-JP"/>
        </w:rPr>
        <w:t>６</w:t>
      </w:r>
      <w:r>
        <w:rPr>
          <w:rFonts w:ascii="ＭＳ 明朝" w:eastAsia="ＭＳ 明朝" w:hint="eastAsia"/>
          <w:lang w:eastAsia="ja-JP"/>
        </w:rPr>
        <w:tab/>
        <w:t xml:space="preserve">その他 </w:t>
      </w:r>
      <w:r>
        <w:rPr>
          <w:rFonts w:ascii="ＭＳ 明朝" w:eastAsia="ＭＳ 明朝" w:hint="eastAsia"/>
          <w:w w:val="95"/>
          <w:lang w:eastAsia="ja-JP"/>
        </w:rPr>
        <w:t>その他詳細は、下記ホームページを検索して参考にしてください。</w:t>
      </w:r>
    </w:p>
    <w:p w:rsidR="005D1746" w:rsidRDefault="00FD2D16">
      <w:pPr>
        <w:tabs>
          <w:tab w:val="left" w:pos="3867"/>
        </w:tabs>
        <w:spacing w:line="293" w:lineRule="exact"/>
        <w:ind w:left="776" w:right="124"/>
        <w:rPr>
          <w:rFonts w:ascii="Century" w:eastAsia="Century"/>
          <w:b/>
        </w:rPr>
      </w:pPr>
      <w:r>
        <w:rPr>
          <w:rFonts w:hint="eastAsia"/>
          <w:b/>
          <w:lang w:eastAsia="ja-JP"/>
        </w:rPr>
        <w:t>岡山</w:t>
      </w:r>
      <w:r w:rsidR="008201FE">
        <w:rPr>
          <w:b/>
        </w:rPr>
        <w:t>県森林協会ホームページ</w:t>
      </w:r>
      <w:r w:rsidR="008201FE">
        <w:rPr>
          <w:b/>
        </w:rPr>
        <w:tab/>
      </w:r>
      <w:hyperlink r:id="rId8" w:history="1">
        <w:r w:rsidRPr="00FD2D16">
          <w:rPr>
            <w:rStyle w:val="a9"/>
            <w:rFonts w:ascii="Century" w:eastAsia="Century"/>
            <w:b/>
            <w:u w:val="none"/>
          </w:rPr>
          <w:t>http://www.</w:t>
        </w:r>
        <w:r w:rsidRPr="00FD2D16">
          <w:rPr>
            <w:rStyle w:val="a9"/>
            <w:rFonts w:ascii="Century" w:eastAsiaTheme="minorEastAsia" w:hint="eastAsia"/>
            <w:b/>
            <w:u w:val="none"/>
            <w:lang w:eastAsia="ja-JP"/>
          </w:rPr>
          <w:t>oka-chisan.or</w:t>
        </w:r>
        <w:r w:rsidRPr="00FD2D16">
          <w:rPr>
            <w:rStyle w:val="a9"/>
            <w:rFonts w:ascii="Century" w:eastAsia="Century"/>
            <w:b/>
            <w:u w:val="none"/>
          </w:rPr>
          <w:t>.jp</w:t>
        </w:r>
      </w:hyperlink>
    </w:p>
    <w:p w:rsidR="005D1746" w:rsidRDefault="008201FE">
      <w:pPr>
        <w:tabs>
          <w:tab w:val="left" w:pos="2984"/>
        </w:tabs>
        <w:spacing w:line="295" w:lineRule="exact"/>
        <w:ind w:left="776" w:right="124"/>
        <w:rPr>
          <w:rFonts w:ascii="Century" w:eastAsia="Century"/>
          <w:b/>
        </w:rPr>
      </w:pPr>
      <w:r>
        <w:rPr>
          <w:b/>
        </w:rPr>
        <w:t>林野庁ホームページ</w:t>
      </w:r>
      <w:r>
        <w:rPr>
          <w:b/>
        </w:rPr>
        <w:tab/>
      </w:r>
      <w:hyperlink r:id="rId9">
        <w:r>
          <w:rPr>
            <w:rFonts w:ascii="Century" w:eastAsia="Century"/>
            <w:b/>
            <w:color w:val="0000FF"/>
          </w:rPr>
          <w:t>http://www.rinya.maff.go.jp/j/sanson/tamenteki.html</w:t>
        </w:r>
      </w:hyperlink>
    </w:p>
    <w:sectPr w:rsidR="005D1746">
      <w:pgSz w:w="11900" w:h="16840"/>
      <w:pgMar w:top="1080" w:right="10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8E" w:rsidRDefault="00D61C8E" w:rsidP="00120261">
      <w:r>
        <w:separator/>
      </w:r>
    </w:p>
  </w:endnote>
  <w:endnote w:type="continuationSeparator" w:id="0">
    <w:p w:rsidR="00D61C8E" w:rsidRDefault="00D61C8E" w:rsidP="0012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8E" w:rsidRDefault="00D61C8E" w:rsidP="00120261">
      <w:r>
        <w:separator/>
      </w:r>
    </w:p>
  </w:footnote>
  <w:footnote w:type="continuationSeparator" w:id="0">
    <w:p w:rsidR="00D61C8E" w:rsidRDefault="00D61C8E" w:rsidP="00120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46"/>
    <w:rsid w:val="00120261"/>
    <w:rsid w:val="00157249"/>
    <w:rsid w:val="00264153"/>
    <w:rsid w:val="00441A07"/>
    <w:rsid w:val="005D1746"/>
    <w:rsid w:val="00672FD3"/>
    <w:rsid w:val="006E14FB"/>
    <w:rsid w:val="006E27EE"/>
    <w:rsid w:val="008201FE"/>
    <w:rsid w:val="008251C8"/>
    <w:rsid w:val="00827D81"/>
    <w:rsid w:val="00971068"/>
    <w:rsid w:val="00981E0C"/>
    <w:rsid w:val="00A01C1F"/>
    <w:rsid w:val="00A06B8E"/>
    <w:rsid w:val="00A07A0B"/>
    <w:rsid w:val="00AE42F3"/>
    <w:rsid w:val="00D6139B"/>
    <w:rsid w:val="00D61C8E"/>
    <w:rsid w:val="00E46BD7"/>
    <w:rsid w:val="00EE6B27"/>
    <w:rsid w:val="00FD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E38178-CFC6-48EF-B387-57F0D4DB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287" w:lineRule="exact"/>
      <w:ind w:left="114" w:right="124"/>
      <w:outlineLvl w:val="0"/>
    </w:pPr>
    <w:rPr>
      <w:rFonts w:ascii="Century" w:eastAsia="Century" w:hAnsi="Century" w:cs="Century"/>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right="124"/>
    </w:p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120261"/>
    <w:pPr>
      <w:tabs>
        <w:tab w:val="center" w:pos="4252"/>
        <w:tab w:val="right" w:pos="8504"/>
      </w:tabs>
      <w:snapToGrid w:val="0"/>
    </w:pPr>
  </w:style>
  <w:style w:type="character" w:customStyle="1" w:styleId="a6">
    <w:name w:val="ヘッダー (文字)"/>
    <w:basedOn w:val="a0"/>
    <w:link w:val="a5"/>
    <w:uiPriority w:val="99"/>
    <w:rsid w:val="00120261"/>
    <w:rPr>
      <w:rFonts w:ascii="ＭＳ 明朝" w:eastAsia="ＭＳ 明朝" w:hAnsi="ＭＳ 明朝" w:cs="ＭＳ 明朝"/>
    </w:rPr>
  </w:style>
  <w:style w:type="paragraph" w:styleId="a7">
    <w:name w:val="footer"/>
    <w:basedOn w:val="a"/>
    <w:link w:val="a8"/>
    <w:uiPriority w:val="99"/>
    <w:unhideWhenUsed/>
    <w:rsid w:val="00120261"/>
    <w:pPr>
      <w:tabs>
        <w:tab w:val="center" w:pos="4252"/>
        <w:tab w:val="right" w:pos="8504"/>
      </w:tabs>
      <w:snapToGrid w:val="0"/>
    </w:pPr>
  </w:style>
  <w:style w:type="character" w:customStyle="1" w:styleId="a8">
    <w:name w:val="フッター (文字)"/>
    <w:basedOn w:val="a0"/>
    <w:link w:val="a7"/>
    <w:uiPriority w:val="99"/>
    <w:rsid w:val="00120261"/>
    <w:rPr>
      <w:rFonts w:ascii="ＭＳ 明朝" w:eastAsia="ＭＳ 明朝" w:hAnsi="ＭＳ 明朝" w:cs="ＭＳ 明朝"/>
    </w:rPr>
  </w:style>
  <w:style w:type="character" w:styleId="a9">
    <w:name w:val="Hyperlink"/>
    <w:basedOn w:val="a0"/>
    <w:uiPriority w:val="99"/>
    <w:unhideWhenUsed/>
    <w:rsid w:val="00FD2D16"/>
    <w:rPr>
      <w:color w:val="0000FF" w:themeColor="hyperlink"/>
      <w:u w:val="single"/>
    </w:rPr>
  </w:style>
  <w:style w:type="paragraph" w:styleId="aa">
    <w:name w:val="Balloon Text"/>
    <w:basedOn w:val="a"/>
    <w:link w:val="ab"/>
    <w:uiPriority w:val="99"/>
    <w:semiHidden/>
    <w:unhideWhenUsed/>
    <w:rsid w:val="00E46B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6B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ka-chisan.or.jp" TargetMode="External"/><Relationship Id="rId3" Type="http://schemas.openxmlformats.org/officeDocument/2006/relationships/webSettings" Target="webSettings.xml"/><Relationship Id="rId7" Type="http://schemas.openxmlformats.org/officeDocument/2006/relationships/hyperlink" Target="mailto:noushinrin@pref.hiroshima.lj.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i-101@giga.oc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inya.maff.go.jp/j/sanson/tamente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Microsoft Word - 02.doc</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- 02.doc</dc:title>
  <dc:creator>tadano</dc:creator>
  <cp:lastModifiedBy>s.oomoto</cp:lastModifiedBy>
  <cp:revision>2</cp:revision>
  <cp:lastPrinted>2018-04-06T01:02:00Z</cp:lastPrinted>
  <dcterms:created xsi:type="dcterms:W3CDTF">2019-01-29T02:29:00Z</dcterms:created>
  <dcterms:modified xsi:type="dcterms:W3CDTF">2019-01-29T02:29:00Z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PScript5.dll Version 5.2.2</vt:lpwstr>
  </property>
  <property fmtid="{D5CDD505-2E9C-101B-9397-08002B2CF9AE}" pid="4" name="LastSaved">
    <vt:filetime>2016-04-08T00:00:00Z</vt:filetime>
  </property>
</Properties>
</file>